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6F635A" w14:textId="77777777" w:rsidR="001A26B9" w:rsidRDefault="000F6706">
      <w:pPr>
        <w:jc w:val="center"/>
        <w:rPr>
          <w:rFonts w:ascii="Calibri" w:eastAsia="Calibri" w:hAnsi="Calibri" w:cs="Arial"/>
          <w:b/>
          <w:bCs/>
          <w:sz w:val="36"/>
          <w:szCs w:val="36"/>
        </w:rPr>
      </w:pPr>
      <w:r>
        <w:rPr>
          <w:rFonts w:ascii="Calibri" w:eastAsia="Calibri" w:hAnsi="Calibri" w:cs="Arial"/>
          <w:b/>
          <w:bCs/>
          <w:sz w:val="36"/>
          <w:szCs w:val="36"/>
        </w:rPr>
        <w:t>SPRINGHILL CATHOLIC PRIMARY SCHOOL</w:t>
      </w:r>
    </w:p>
    <w:p w14:paraId="426F635B" w14:textId="77777777" w:rsidR="001A26B9" w:rsidRDefault="001A26B9">
      <w:pPr>
        <w:jc w:val="center"/>
        <w:rPr>
          <w:rFonts w:ascii="Calibri" w:eastAsia="Calibri" w:hAnsi="Calibri" w:cs="Arial"/>
          <w:b/>
          <w:bCs/>
          <w:sz w:val="36"/>
          <w:szCs w:val="36"/>
        </w:rPr>
      </w:pPr>
    </w:p>
    <w:p w14:paraId="426F635C" w14:textId="77777777" w:rsidR="001A26B9" w:rsidRDefault="000F6706">
      <w:pPr>
        <w:jc w:val="center"/>
        <w:rPr>
          <w:rFonts w:ascii="Segoe Script" w:hAnsi="Segoe Script"/>
          <w:color w:val="000000"/>
          <w:sz w:val="32"/>
          <w:szCs w:val="32"/>
        </w:rPr>
      </w:pPr>
      <w:r>
        <w:rPr>
          <w:rFonts w:ascii="Segoe Script" w:hAnsi="Segoe Script" w:cs="Arial"/>
          <w:spacing w:val="10"/>
          <w:kern w:val="28"/>
          <w:sz w:val="32"/>
          <w:szCs w:val="32"/>
          <w:lang w:bidi="en-US"/>
        </w:rPr>
        <w:t>We strive to achieve excellence in all that we do as we follow the Gospel values of Jesus Christ.</w:t>
      </w:r>
    </w:p>
    <w:p w14:paraId="426F635D" w14:textId="77777777" w:rsidR="001A26B9" w:rsidRDefault="000F6706">
      <w:pPr>
        <w:spacing w:before="720" w:line="260" w:lineRule="exact"/>
        <w:jc w:val="center"/>
        <w:rPr>
          <w:rFonts w:ascii="Calibri" w:hAnsi="Calibri"/>
          <w:b/>
          <w:caps/>
          <w:spacing w:val="10"/>
          <w:kern w:val="28"/>
          <w:sz w:val="40"/>
          <w:szCs w:val="40"/>
          <w:lang w:bidi="en-US"/>
        </w:rPr>
      </w:pPr>
      <w:r>
        <w:rPr>
          <w:b/>
          <w:noProof/>
          <w:sz w:val="40"/>
          <w:szCs w:val="40"/>
          <w:lang w:eastAsia="en-GB"/>
        </w:rPr>
        <w:drawing>
          <wp:anchor distT="0" distB="0" distL="114300" distR="114300" simplePos="0" relativeHeight="251658241" behindDoc="0" locked="0" layoutInCell="1" allowOverlap="1" wp14:anchorId="426F6430" wp14:editId="426F6431">
            <wp:simplePos x="0" y="0"/>
            <wp:positionH relativeFrom="margin">
              <wp:align>center</wp:align>
            </wp:positionH>
            <wp:positionV relativeFrom="paragraph">
              <wp:posOffset>111125</wp:posOffset>
            </wp:positionV>
            <wp:extent cx="4010025" cy="4010025"/>
            <wp:effectExtent l="0" t="0" r="9525"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ringhill School Logo_FINAL.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010025" cy="4010025"/>
                    </a:xfrm>
                    <a:prstGeom prst="rect">
                      <a:avLst/>
                    </a:prstGeom>
                  </pic:spPr>
                </pic:pic>
              </a:graphicData>
            </a:graphic>
            <wp14:sizeRelH relativeFrom="page">
              <wp14:pctWidth>0</wp14:pctWidth>
            </wp14:sizeRelH>
            <wp14:sizeRelV relativeFrom="page">
              <wp14:pctHeight>0</wp14:pctHeight>
            </wp14:sizeRelV>
          </wp:anchor>
        </w:drawing>
      </w:r>
    </w:p>
    <w:p w14:paraId="426F635E" w14:textId="77777777" w:rsidR="001A26B9" w:rsidRDefault="001A26B9">
      <w:pPr>
        <w:spacing w:before="720" w:line="260" w:lineRule="exact"/>
        <w:jc w:val="center"/>
        <w:rPr>
          <w:rFonts w:ascii="Calibri" w:hAnsi="Calibri"/>
          <w:b/>
          <w:caps/>
          <w:spacing w:val="10"/>
          <w:kern w:val="28"/>
          <w:sz w:val="40"/>
          <w:szCs w:val="40"/>
          <w:lang w:bidi="en-US"/>
        </w:rPr>
      </w:pPr>
    </w:p>
    <w:p w14:paraId="426F635F" w14:textId="77777777" w:rsidR="001A26B9" w:rsidRDefault="000F6706">
      <w:pPr>
        <w:spacing w:before="720" w:line="260" w:lineRule="exact"/>
        <w:jc w:val="center"/>
        <w:rPr>
          <w:rFonts w:ascii="Segoe Script" w:hAnsi="Segoe Script" w:cs="Arial"/>
          <w:caps/>
          <w:spacing w:val="10"/>
          <w:kern w:val="28"/>
          <w:sz w:val="36"/>
          <w:szCs w:val="36"/>
          <w:lang w:bidi="en-US"/>
        </w:rPr>
      </w:pPr>
      <w:r>
        <w:rPr>
          <w:rFonts w:ascii="Segoe Script" w:hAnsi="Segoe Script" w:cs="Arial"/>
          <w:spacing w:val="10"/>
          <w:kern w:val="28"/>
          <w:sz w:val="36"/>
          <w:szCs w:val="36"/>
          <w:lang w:bidi="en-US"/>
        </w:rPr>
        <w:t>Together, we will do our best for Jesus.</w:t>
      </w:r>
    </w:p>
    <w:p w14:paraId="426F6360" w14:textId="77777777" w:rsidR="001A26B9" w:rsidRDefault="000F6706">
      <w:pPr>
        <w:spacing w:before="720" w:line="260" w:lineRule="exact"/>
        <w:jc w:val="center"/>
        <w:rPr>
          <w:rFonts w:ascii="Calibri" w:hAnsi="Calibri"/>
          <w:b/>
          <w:caps/>
          <w:spacing w:val="10"/>
          <w:kern w:val="28"/>
          <w:sz w:val="40"/>
          <w:szCs w:val="40"/>
          <w:lang w:bidi="en-US"/>
        </w:rPr>
      </w:pPr>
      <w:r>
        <w:rPr>
          <w:rFonts w:ascii="Calibri" w:hAnsi="Calibri"/>
          <w:b/>
          <w:caps/>
          <w:spacing w:val="10"/>
          <w:kern w:val="28"/>
          <w:sz w:val="40"/>
          <w:szCs w:val="40"/>
          <w:lang w:bidi="en-US"/>
        </w:rPr>
        <w:t>ADMINISTRATION OF MEDICINES policy</w:t>
      </w:r>
    </w:p>
    <w:p w14:paraId="426F6361" w14:textId="4BAA04BC" w:rsidR="001A26B9" w:rsidRDefault="0045597B">
      <w:pPr>
        <w:jc w:val="center"/>
        <w:rPr>
          <w:rFonts w:ascii="Calibri" w:eastAsia="Calibri" w:hAnsi="Calibri" w:cs="Arial"/>
          <w:b/>
          <w:bCs/>
          <w:sz w:val="40"/>
          <w:szCs w:val="40"/>
        </w:rPr>
      </w:pPr>
      <w:r>
        <w:rPr>
          <w:rFonts w:ascii="Calibri" w:eastAsia="Calibri" w:hAnsi="Calibri" w:cs="Arial"/>
          <w:b/>
          <w:bCs/>
          <w:sz w:val="40"/>
          <w:szCs w:val="40"/>
        </w:rPr>
        <w:t>2026 - 2027</w:t>
      </w:r>
    </w:p>
    <w:p w14:paraId="426F6362" w14:textId="77777777" w:rsidR="001A26B9" w:rsidRDefault="000F6706">
      <w:pPr>
        <w:jc w:val="center"/>
        <w:rPr>
          <w:rFonts w:ascii="Calibri" w:eastAsia="Calibri" w:hAnsi="Calibri" w:cs="Arial"/>
          <w:b/>
          <w:bCs/>
          <w:sz w:val="24"/>
        </w:rPr>
      </w:pPr>
      <w:r>
        <w:rPr>
          <w:rFonts w:ascii="Calibri" w:eastAsia="Calibri" w:hAnsi="Calibri" w:cs="Arial"/>
          <w:b/>
          <w:bCs/>
          <w:sz w:val="24"/>
        </w:rPr>
        <w:t>This school is committed to safeguarding and promoting the welfare of children and young people and expects all staff and volunteers to share this commitment</w:t>
      </w:r>
    </w:p>
    <w:p w14:paraId="426F6363" w14:textId="77777777" w:rsidR="001A26B9" w:rsidRDefault="001A26B9">
      <w:pPr>
        <w:rPr>
          <w:rFonts w:ascii="Calibri" w:eastAsia="Calibri" w:hAnsi="Calibri"/>
        </w:rPr>
      </w:pPr>
    </w:p>
    <w:p w14:paraId="426F6364" w14:textId="5A4E8E12" w:rsidR="001A26B9" w:rsidRDefault="000F6706">
      <w:pPr>
        <w:rPr>
          <w:rFonts w:ascii="Calibri" w:eastAsia="Calibri" w:hAnsi="Calibri"/>
        </w:rPr>
      </w:pPr>
      <w:r>
        <w:rPr>
          <w:rFonts w:ascii="Calibri" w:eastAsia="Calibri" w:hAnsi="Calibri"/>
        </w:rPr>
        <w:t xml:space="preserve">Adopted by the Governing Body: </w:t>
      </w:r>
      <w:r w:rsidR="00C83BF7">
        <w:rPr>
          <w:rFonts w:ascii="Calibri" w:eastAsia="Calibri" w:hAnsi="Calibri"/>
        </w:rPr>
        <w:t xml:space="preserve"> </w:t>
      </w:r>
      <w:r w:rsidR="003406BA">
        <w:rPr>
          <w:rFonts w:ascii="Calibri" w:eastAsia="Calibri" w:hAnsi="Calibri"/>
        </w:rPr>
        <w:t>29</w:t>
      </w:r>
      <w:r w:rsidR="003406BA" w:rsidRPr="003406BA">
        <w:rPr>
          <w:rFonts w:ascii="Calibri" w:eastAsia="Calibri" w:hAnsi="Calibri"/>
          <w:vertAlign w:val="superscript"/>
        </w:rPr>
        <w:t>th</w:t>
      </w:r>
      <w:r w:rsidR="003406BA">
        <w:rPr>
          <w:rFonts w:ascii="Calibri" w:eastAsia="Calibri" w:hAnsi="Calibri"/>
        </w:rPr>
        <w:t xml:space="preserve"> June 2026</w:t>
      </w:r>
    </w:p>
    <w:p w14:paraId="426F6365" w14:textId="73186C17" w:rsidR="001A26B9" w:rsidRDefault="000F6706">
      <w:r>
        <w:rPr>
          <w:rFonts w:ascii="Calibri" w:eastAsia="Calibri" w:hAnsi="Calibri"/>
        </w:rPr>
        <w:t xml:space="preserve">Next review: </w:t>
      </w:r>
      <w:r w:rsidR="003406BA">
        <w:rPr>
          <w:rFonts w:ascii="Calibri" w:eastAsia="Calibri" w:hAnsi="Calibri"/>
        </w:rPr>
        <w:t>June 2027</w:t>
      </w:r>
      <w:r>
        <w:br w:type="page"/>
      </w: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1A26B9" w14:paraId="426F6368" w14:textId="77777777">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p w14:paraId="426F6366" w14:textId="77777777" w:rsidR="001A26B9" w:rsidRDefault="000F6706">
            <w:pPr>
              <w:spacing w:before="120" w:after="120" w:line="240" w:lineRule="auto"/>
              <w:rPr>
                <w:rFonts w:ascii="Arial" w:eastAsia="Times New Roman" w:hAnsi="Arial" w:cs="Arial"/>
                <w:b/>
                <w:lang w:eastAsia="en-GB"/>
              </w:rPr>
            </w:pPr>
            <w:r>
              <w:rPr>
                <w:rFonts w:ascii="Arial" w:eastAsia="Times New Roman" w:hAnsi="Arial" w:cs="Arial"/>
                <w:b/>
                <w:lang w:eastAsia="en-GB"/>
              </w:rPr>
              <w:lastRenderedPageBreak/>
              <w:t>Introduction</w:t>
            </w:r>
          </w:p>
        </w:tc>
        <w:tc>
          <w:tcPr>
            <w:tcW w:w="8100" w:type="dxa"/>
            <w:tcBorders>
              <w:top w:val="single" w:sz="4" w:space="0" w:color="auto"/>
              <w:left w:val="single" w:sz="4" w:space="0" w:color="auto"/>
              <w:bottom w:val="single" w:sz="4" w:space="0" w:color="auto"/>
              <w:right w:val="single" w:sz="4" w:space="0" w:color="auto"/>
            </w:tcBorders>
            <w:vAlign w:val="center"/>
          </w:tcPr>
          <w:p w14:paraId="426F6367" w14:textId="77777777" w:rsidR="001A26B9" w:rsidRDefault="001A26B9">
            <w:pPr>
              <w:spacing w:before="120" w:after="120" w:line="240" w:lineRule="auto"/>
              <w:rPr>
                <w:rFonts w:ascii="Arial" w:eastAsia="Times New Roman" w:hAnsi="Arial" w:cs="Arial"/>
                <w:lang w:eastAsia="en-GB"/>
              </w:rPr>
            </w:pPr>
          </w:p>
        </w:tc>
      </w:tr>
    </w:tbl>
    <w:p w14:paraId="426F6369" w14:textId="77777777" w:rsidR="001A26B9" w:rsidRDefault="001A26B9">
      <w:pPr>
        <w:spacing w:after="0" w:line="240" w:lineRule="auto"/>
        <w:rPr>
          <w:rFonts w:ascii="Arial" w:eastAsia="Times New Roman" w:hAnsi="Arial" w:cs="Arial"/>
          <w:lang w:eastAsia="en-GB"/>
        </w:rPr>
      </w:pPr>
    </w:p>
    <w:p w14:paraId="426F636A" w14:textId="77777777" w:rsidR="001A26B9" w:rsidRDefault="000F6706">
      <w:pPr>
        <w:tabs>
          <w:tab w:val="left" w:pos="1134"/>
          <w:tab w:val="left" w:pos="1200"/>
        </w:tabs>
        <w:spacing w:after="0" w:line="360" w:lineRule="auto"/>
        <w:rPr>
          <w:rFonts w:ascii="Arial" w:eastAsia="Times New Roman" w:hAnsi="Arial" w:cs="Arial"/>
          <w:b/>
          <w:lang w:eastAsia="en-GB"/>
        </w:rPr>
      </w:pPr>
      <w:r>
        <w:rPr>
          <w:rFonts w:ascii="Arial" w:eastAsia="Times New Roman" w:hAnsi="Arial" w:cs="Arial"/>
          <w:b/>
          <w:lang w:eastAsia="en-GB"/>
        </w:rPr>
        <w:t>Policy Statement</w:t>
      </w:r>
    </w:p>
    <w:p w14:paraId="426F636B" w14:textId="77777777" w:rsidR="001A26B9" w:rsidRDefault="000F6706">
      <w:pPr>
        <w:spacing w:after="0" w:line="240" w:lineRule="auto"/>
        <w:rPr>
          <w:rFonts w:ascii="Arial" w:eastAsia="Times New Roman" w:hAnsi="Arial" w:cs="Arial"/>
          <w:lang w:eastAsia="en-GB"/>
        </w:rPr>
      </w:pPr>
      <w:bookmarkStart w:id="0" w:name="1753"/>
      <w:bookmarkEnd w:id="0"/>
      <w:r>
        <w:rPr>
          <w:rFonts w:ascii="Arial" w:eastAsia="Times New Roman" w:hAnsi="Arial" w:cs="Arial"/>
          <w:lang w:eastAsia="en-GB"/>
        </w:rPr>
        <w:t xml:space="preserve">Springhill Catholic Primary School will undertake to ensure compliance with the relevant legislation and guidance with regard to procedures for supporting children with medical requirements, including managing medicines.  Responsibility for all administration of medicines at </w:t>
      </w:r>
      <w:bookmarkStart w:id="1" w:name="OLE_LINK4"/>
      <w:bookmarkStart w:id="2" w:name="OLE_LINK5"/>
      <w:bookmarkStart w:id="3" w:name="OLE_LINK6"/>
      <w:r>
        <w:rPr>
          <w:rFonts w:ascii="Arial" w:eastAsia="Times New Roman" w:hAnsi="Arial" w:cs="Arial"/>
          <w:lang w:eastAsia="en-GB"/>
        </w:rPr>
        <w:t>Springhill Catholic Primary School</w:t>
      </w:r>
      <w:bookmarkEnd w:id="1"/>
      <w:bookmarkEnd w:id="2"/>
      <w:bookmarkEnd w:id="3"/>
      <w:r>
        <w:rPr>
          <w:rFonts w:ascii="Arial" w:eastAsia="Times New Roman" w:hAnsi="Arial" w:cs="Arial"/>
          <w:lang w:eastAsia="en-GB"/>
        </w:rPr>
        <w:t xml:space="preserve"> is held by Mrs R Ashworth who is the responsible manager.</w:t>
      </w:r>
    </w:p>
    <w:p w14:paraId="426F636C" w14:textId="77777777" w:rsidR="001A26B9" w:rsidRDefault="001A26B9">
      <w:pPr>
        <w:spacing w:after="0" w:line="240" w:lineRule="auto"/>
        <w:rPr>
          <w:rFonts w:ascii="Arial" w:eastAsia="Times New Roman" w:hAnsi="Arial" w:cs="Arial"/>
          <w:sz w:val="16"/>
          <w:szCs w:val="16"/>
          <w:lang w:eastAsia="en-GB"/>
        </w:rPr>
      </w:pPr>
    </w:p>
    <w:p w14:paraId="426F636D" w14:textId="77777777" w:rsidR="001A26B9" w:rsidRDefault="000F6706">
      <w:pPr>
        <w:spacing w:after="0" w:line="240" w:lineRule="auto"/>
        <w:rPr>
          <w:rFonts w:ascii="Arial" w:eastAsia="Times New Roman" w:hAnsi="Arial" w:cs="Arial"/>
          <w:lang w:eastAsia="en-GB"/>
        </w:rPr>
      </w:pPr>
      <w:r>
        <w:rPr>
          <w:rFonts w:ascii="Arial" w:eastAsia="Times New Roman" w:hAnsi="Arial" w:cs="Arial"/>
          <w:lang w:eastAsia="en-GB"/>
        </w:rPr>
        <w:t>It is our policy to ensure that all medical information will be treated confidentially by the responsible manager and staff</w:t>
      </w:r>
      <w:r>
        <w:rPr>
          <w:rFonts w:ascii="Arial" w:eastAsia="Times New Roman" w:hAnsi="Arial" w:cs="Arial"/>
          <w:strike/>
          <w:lang w:eastAsia="en-GB"/>
        </w:rPr>
        <w:t>.</w:t>
      </w:r>
      <w:r>
        <w:rPr>
          <w:rFonts w:ascii="Arial" w:eastAsia="Times New Roman" w:hAnsi="Arial" w:cs="Arial"/>
          <w:lang w:eastAsia="en-GB"/>
        </w:rPr>
        <w:t xml:space="preserve">  All staff have a duty of care to follow and co-operate with the requirements of this policy. </w:t>
      </w:r>
    </w:p>
    <w:p w14:paraId="426F636E" w14:textId="77777777" w:rsidR="001A26B9" w:rsidRDefault="001A26B9">
      <w:pPr>
        <w:spacing w:after="0" w:line="240" w:lineRule="auto"/>
        <w:rPr>
          <w:rFonts w:ascii="Arial" w:eastAsia="Times New Roman" w:hAnsi="Arial" w:cs="Arial"/>
          <w:b/>
          <w:lang w:eastAsia="en-GB"/>
        </w:rPr>
      </w:pPr>
    </w:p>
    <w:p w14:paraId="426F636F" w14:textId="77777777" w:rsidR="001A26B9" w:rsidRDefault="000F6706">
      <w:pPr>
        <w:spacing w:after="0" w:line="240" w:lineRule="auto"/>
        <w:rPr>
          <w:rFonts w:ascii="Arial" w:eastAsia="Times New Roman" w:hAnsi="Arial" w:cs="Arial"/>
          <w:b/>
          <w:lang w:eastAsia="en-GB"/>
        </w:rPr>
      </w:pPr>
      <w:r>
        <w:rPr>
          <w:rFonts w:ascii="Arial" w:eastAsia="Times New Roman" w:hAnsi="Arial" w:cs="Arial"/>
          <w:b/>
          <w:lang w:eastAsia="en-GB"/>
        </w:rPr>
        <w:t xml:space="preserve">Aims &amp; Objectives </w:t>
      </w:r>
    </w:p>
    <w:p w14:paraId="426F6370" w14:textId="77777777" w:rsidR="001A26B9" w:rsidRDefault="001A26B9">
      <w:pPr>
        <w:spacing w:after="0" w:line="240" w:lineRule="auto"/>
        <w:rPr>
          <w:rFonts w:ascii="Arial" w:eastAsia="Times New Roman" w:hAnsi="Arial" w:cs="Arial"/>
          <w:b/>
          <w:sz w:val="16"/>
          <w:szCs w:val="16"/>
          <w:lang w:eastAsia="en-GB"/>
        </w:rPr>
      </w:pPr>
    </w:p>
    <w:p w14:paraId="426F6371" w14:textId="77777777" w:rsidR="001A26B9" w:rsidRDefault="000F6706">
      <w:pPr>
        <w:spacing w:after="0" w:line="240" w:lineRule="auto"/>
        <w:rPr>
          <w:rFonts w:ascii="Arial" w:eastAsia="Times New Roman" w:hAnsi="Arial" w:cs="Arial"/>
          <w:lang w:eastAsia="en-GB"/>
        </w:rPr>
      </w:pPr>
      <w:bookmarkStart w:id="4" w:name="45353"/>
      <w:bookmarkEnd w:id="4"/>
      <w:r>
        <w:rPr>
          <w:rFonts w:ascii="Arial" w:eastAsia="Times New Roman" w:hAnsi="Arial" w:cs="Arial"/>
          <w:lang w:eastAsia="en-GB"/>
        </w:rPr>
        <w:t xml:space="preserve">Our administration of medicine requirements will be achieved by: </w:t>
      </w:r>
    </w:p>
    <w:p w14:paraId="426F6372" w14:textId="77777777" w:rsidR="001A26B9" w:rsidRDefault="000F6706">
      <w:pPr>
        <w:numPr>
          <w:ilvl w:val="0"/>
          <w:numId w:val="1"/>
        </w:numPr>
        <w:spacing w:after="0" w:line="240" w:lineRule="auto"/>
        <w:rPr>
          <w:rFonts w:ascii="Arial" w:eastAsia="Times New Roman" w:hAnsi="Arial" w:cs="Arial"/>
          <w:lang w:eastAsia="en-GB"/>
        </w:rPr>
      </w:pPr>
      <w:bookmarkStart w:id="5" w:name="682"/>
      <w:bookmarkEnd w:id="5"/>
      <w:r>
        <w:rPr>
          <w:rFonts w:ascii="Arial" w:eastAsia="Times New Roman" w:hAnsi="Arial" w:cs="Arial"/>
          <w:lang w:eastAsia="en-GB"/>
        </w:rPr>
        <w:t>Establishing principles for safe practice in the management and administration of:</w:t>
      </w:r>
    </w:p>
    <w:p w14:paraId="426F6373" w14:textId="77777777" w:rsidR="001A26B9" w:rsidRDefault="000F6706">
      <w:pPr>
        <w:numPr>
          <w:ilvl w:val="1"/>
          <w:numId w:val="4"/>
        </w:numPr>
        <w:spacing w:after="0" w:line="240" w:lineRule="auto"/>
        <w:rPr>
          <w:rFonts w:ascii="Arial" w:eastAsia="Times New Roman" w:hAnsi="Arial" w:cs="Arial"/>
          <w:lang w:eastAsia="en-GB"/>
        </w:rPr>
      </w:pPr>
      <w:r>
        <w:rPr>
          <w:rFonts w:ascii="Arial" w:eastAsia="Times New Roman" w:hAnsi="Arial" w:cs="Arial"/>
          <w:lang w:eastAsia="en-GB"/>
        </w:rPr>
        <w:t>prescribed &amp; non-prescribed medicines</w:t>
      </w:r>
    </w:p>
    <w:p w14:paraId="426F6374" w14:textId="77777777" w:rsidR="001A26B9" w:rsidRDefault="000F6706">
      <w:pPr>
        <w:numPr>
          <w:ilvl w:val="1"/>
          <w:numId w:val="4"/>
        </w:numPr>
        <w:spacing w:after="0" w:line="240" w:lineRule="auto"/>
        <w:rPr>
          <w:rFonts w:ascii="Arial" w:eastAsia="Times New Roman" w:hAnsi="Arial" w:cs="Arial"/>
          <w:lang w:eastAsia="en-GB"/>
        </w:rPr>
      </w:pPr>
      <w:r>
        <w:rPr>
          <w:rFonts w:ascii="Arial" w:eastAsia="Times New Roman" w:hAnsi="Arial" w:cs="Arial"/>
          <w:lang w:eastAsia="en-GB"/>
        </w:rPr>
        <w:t>maintenance drugs</w:t>
      </w:r>
    </w:p>
    <w:p w14:paraId="426F6375" w14:textId="77777777" w:rsidR="001A26B9" w:rsidRDefault="000F6706">
      <w:pPr>
        <w:numPr>
          <w:ilvl w:val="1"/>
          <w:numId w:val="4"/>
        </w:numPr>
        <w:spacing w:after="0" w:line="240" w:lineRule="auto"/>
        <w:rPr>
          <w:rFonts w:ascii="Arial" w:eastAsia="Times New Roman" w:hAnsi="Arial" w:cs="Arial"/>
          <w:lang w:eastAsia="en-GB"/>
        </w:rPr>
      </w:pPr>
      <w:r>
        <w:rPr>
          <w:rFonts w:ascii="Arial" w:eastAsia="Times New Roman" w:hAnsi="Arial" w:cs="Arial"/>
          <w:lang w:eastAsia="en-GB"/>
        </w:rPr>
        <w:t xml:space="preserve">emergency medicine </w:t>
      </w:r>
    </w:p>
    <w:p w14:paraId="426F6376" w14:textId="77777777" w:rsidR="001A26B9" w:rsidRDefault="000F6706">
      <w:pPr>
        <w:numPr>
          <w:ilvl w:val="0"/>
          <w:numId w:val="1"/>
        </w:numPr>
        <w:spacing w:after="0" w:line="240" w:lineRule="auto"/>
        <w:rPr>
          <w:rFonts w:ascii="Arial" w:eastAsia="Times New Roman" w:hAnsi="Arial" w:cs="Arial"/>
          <w:lang w:eastAsia="en-GB"/>
        </w:rPr>
      </w:pPr>
      <w:r>
        <w:rPr>
          <w:rFonts w:ascii="Arial" w:eastAsia="Times New Roman" w:hAnsi="Arial" w:cs="Arial"/>
          <w:lang w:eastAsia="en-GB"/>
        </w:rPr>
        <w:t>Providing clear guidance to all staff on the administration of medicines</w:t>
      </w:r>
    </w:p>
    <w:p w14:paraId="426F6377" w14:textId="77777777" w:rsidR="001A26B9" w:rsidRDefault="000F6706">
      <w:pPr>
        <w:numPr>
          <w:ilvl w:val="0"/>
          <w:numId w:val="1"/>
        </w:numPr>
        <w:spacing w:after="0" w:line="240" w:lineRule="auto"/>
        <w:rPr>
          <w:rFonts w:ascii="Arial" w:eastAsia="Times New Roman" w:hAnsi="Arial" w:cs="Arial"/>
          <w:lang w:eastAsia="en-GB"/>
        </w:rPr>
      </w:pPr>
      <w:r>
        <w:rPr>
          <w:rFonts w:ascii="Arial" w:eastAsia="Times New Roman" w:hAnsi="Arial" w:cs="Arial"/>
          <w:lang w:eastAsia="en-GB"/>
        </w:rPr>
        <w:t>Ensuring that there are sufficient numbers of appropriately trained staff to manage and administer medicines</w:t>
      </w:r>
    </w:p>
    <w:p w14:paraId="426F6378" w14:textId="77777777" w:rsidR="001A26B9" w:rsidRDefault="000F6706">
      <w:pPr>
        <w:numPr>
          <w:ilvl w:val="0"/>
          <w:numId w:val="1"/>
        </w:numPr>
        <w:spacing w:after="0" w:line="240" w:lineRule="auto"/>
        <w:rPr>
          <w:rFonts w:ascii="Arial" w:eastAsia="Times New Roman" w:hAnsi="Arial" w:cs="Arial"/>
          <w:lang w:eastAsia="en-GB"/>
        </w:rPr>
      </w:pPr>
      <w:r>
        <w:rPr>
          <w:rFonts w:ascii="Arial" w:eastAsia="Times New Roman" w:hAnsi="Arial" w:cs="Arial"/>
          <w:lang w:eastAsia="en-GB"/>
        </w:rPr>
        <w:t>Ensuring that there are suitable and sufficient facilities and equipment available to aid the safe management and administration of medicines</w:t>
      </w:r>
    </w:p>
    <w:p w14:paraId="426F637A" w14:textId="77777777" w:rsidR="001A26B9" w:rsidRDefault="000F6706">
      <w:pPr>
        <w:numPr>
          <w:ilvl w:val="0"/>
          <w:numId w:val="1"/>
        </w:numPr>
        <w:spacing w:after="0" w:line="240" w:lineRule="auto"/>
        <w:rPr>
          <w:rFonts w:ascii="Arial" w:eastAsia="Times New Roman" w:hAnsi="Arial" w:cs="Arial"/>
          <w:lang w:eastAsia="en-GB"/>
        </w:rPr>
      </w:pPr>
      <w:r>
        <w:rPr>
          <w:rFonts w:ascii="Arial" w:eastAsia="Times New Roman" w:hAnsi="Arial" w:cs="Arial"/>
          <w:lang w:eastAsia="en-GB"/>
        </w:rPr>
        <w:t>Ensuring the policy is reviewed periodically or following any significant change which may affect the management or administration of medicines</w:t>
      </w:r>
    </w:p>
    <w:p w14:paraId="426F637B" w14:textId="77777777" w:rsidR="001A26B9" w:rsidRDefault="001A26B9">
      <w:pPr>
        <w:spacing w:after="0" w:line="240" w:lineRule="auto"/>
        <w:rPr>
          <w:rFonts w:ascii="Arial" w:eastAsia="Times New Roman" w:hAnsi="Arial" w:cs="Arial"/>
          <w:lang w:eastAsia="en-GB"/>
        </w:rPr>
      </w:pPr>
    </w:p>
    <w:p w14:paraId="426F637C" w14:textId="77777777" w:rsidR="001A26B9" w:rsidRDefault="001A26B9">
      <w:pPr>
        <w:spacing w:after="0" w:line="240" w:lineRule="auto"/>
        <w:rPr>
          <w:rFonts w:ascii="Arial" w:eastAsia="Times New Roman" w:hAnsi="Arial" w:cs="Arial"/>
          <w:lang w:eastAsia="en-GB"/>
        </w:rPr>
      </w:pP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700"/>
        <w:gridCol w:w="7920"/>
      </w:tblGrid>
      <w:tr w:rsidR="001A26B9" w14:paraId="426F637F" w14:textId="77777777">
        <w:tc>
          <w:tcPr>
            <w:tcW w:w="2700" w:type="dxa"/>
            <w:tcBorders>
              <w:top w:val="single" w:sz="4" w:space="0" w:color="auto"/>
              <w:left w:val="single" w:sz="4" w:space="0" w:color="auto"/>
              <w:bottom w:val="single" w:sz="4" w:space="0" w:color="auto"/>
              <w:right w:val="single" w:sz="4" w:space="0" w:color="auto"/>
            </w:tcBorders>
            <w:shd w:val="pct10" w:color="auto" w:fill="auto"/>
            <w:vAlign w:val="center"/>
          </w:tcPr>
          <w:p w14:paraId="426F637D" w14:textId="77777777" w:rsidR="001A26B9" w:rsidRDefault="000F6706">
            <w:pPr>
              <w:spacing w:before="120" w:after="120" w:line="240" w:lineRule="auto"/>
              <w:rPr>
                <w:rFonts w:ascii="Arial" w:eastAsia="Times New Roman" w:hAnsi="Arial" w:cs="Arial"/>
                <w:b/>
                <w:lang w:eastAsia="en-GB"/>
              </w:rPr>
            </w:pPr>
            <w:r>
              <w:rPr>
                <w:rFonts w:ascii="Arial" w:eastAsia="Times New Roman" w:hAnsi="Arial" w:cs="Arial"/>
                <w:b/>
                <w:lang w:eastAsia="en-GB"/>
              </w:rPr>
              <w:t>Administration</w:t>
            </w:r>
          </w:p>
        </w:tc>
        <w:tc>
          <w:tcPr>
            <w:tcW w:w="7920" w:type="dxa"/>
            <w:tcBorders>
              <w:top w:val="single" w:sz="4" w:space="0" w:color="auto"/>
              <w:left w:val="single" w:sz="4" w:space="0" w:color="auto"/>
              <w:bottom w:val="single" w:sz="4" w:space="0" w:color="auto"/>
              <w:right w:val="single" w:sz="4" w:space="0" w:color="auto"/>
            </w:tcBorders>
            <w:vAlign w:val="center"/>
          </w:tcPr>
          <w:p w14:paraId="426F637E" w14:textId="77777777" w:rsidR="001A26B9" w:rsidRDefault="001A26B9">
            <w:pPr>
              <w:spacing w:before="120" w:after="120" w:line="240" w:lineRule="auto"/>
              <w:rPr>
                <w:rFonts w:ascii="Arial" w:eastAsia="Times New Roman" w:hAnsi="Arial" w:cs="Arial"/>
                <w:lang w:eastAsia="en-GB"/>
              </w:rPr>
            </w:pPr>
          </w:p>
        </w:tc>
      </w:tr>
    </w:tbl>
    <w:p w14:paraId="426F6380" w14:textId="77777777" w:rsidR="001A26B9" w:rsidRDefault="000F6706">
      <w:pPr>
        <w:spacing w:after="0" w:line="240" w:lineRule="auto"/>
        <w:rPr>
          <w:rFonts w:ascii="Arial" w:eastAsia="Times New Roman" w:hAnsi="Arial" w:cs="Arial"/>
          <w:sz w:val="16"/>
          <w:szCs w:val="16"/>
          <w:lang w:eastAsia="en-GB"/>
        </w:rPr>
      </w:pPr>
      <w:r>
        <w:rPr>
          <w:rFonts w:ascii="Arial" w:eastAsia="Times New Roman" w:hAnsi="Arial" w:cs="Arial"/>
          <w:lang w:eastAsia="en-GB"/>
        </w:rPr>
        <w:t xml:space="preserve"> </w:t>
      </w:r>
    </w:p>
    <w:p w14:paraId="426F6381" w14:textId="77777777" w:rsidR="001A26B9" w:rsidRDefault="000F6706">
      <w:pPr>
        <w:spacing w:after="0" w:line="240" w:lineRule="auto"/>
        <w:rPr>
          <w:rFonts w:ascii="Arial" w:eastAsia="Times New Roman" w:hAnsi="Arial" w:cs="Arial"/>
          <w:lang w:eastAsia="en-GB"/>
        </w:rPr>
      </w:pPr>
      <w:r>
        <w:rPr>
          <w:rFonts w:ascii="Arial" w:hAnsi="Arial" w:cs="Arial"/>
          <w:color w:val="000000" w:themeColor="text1"/>
          <w:shd w:val="clear" w:color="auto" w:fill="FFFFFF"/>
        </w:rPr>
        <w:t>Parents have the prime responsibility for ensuring a child’s health and for deciding whether they are fit to attend school. Parents should also provide all necessary information about their child’s medical needs to the school</w:t>
      </w:r>
      <w:r>
        <w:rPr>
          <w:rFonts w:ascii="Arial" w:hAnsi="Arial" w:cs="Arial"/>
          <w:color w:val="6D6E71"/>
          <w:shd w:val="clear" w:color="auto" w:fill="FFFFFF"/>
        </w:rPr>
        <w:t>.</w:t>
      </w:r>
    </w:p>
    <w:p w14:paraId="426F6382" w14:textId="77777777" w:rsidR="001A26B9" w:rsidRDefault="001A26B9">
      <w:pPr>
        <w:spacing w:after="0" w:line="240" w:lineRule="auto"/>
        <w:rPr>
          <w:rFonts w:ascii="Arial" w:eastAsia="Times New Roman" w:hAnsi="Arial" w:cs="Arial"/>
          <w:lang w:eastAsia="en-GB"/>
        </w:rPr>
      </w:pPr>
    </w:p>
    <w:p w14:paraId="426F6383" w14:textId="77777777" w:rsidR="001A26B9" w:rsidRDefault="000F6706">
      <w:pPr>
        <w:spacing w:after="0" w:line="240" w:lineRule="auto"/>
        <w:rPr>
          <w:rFonts w:ascii="Arial" w:eastAsia="Times New Roman" w:hAnsi="Arial" w:cs="Arial"/>
          <w:lang w:eastAsia="en-GB"/>
        </w:rPr>
      </w:pPr>
      <w:r>
        <w:rPr>
          <w:rFonts w:ascii="Arial" w:eastAsia="Times New Roman" w:hAnsi="Arial" w:cs="Arial"/>
          <w:lang w:eastAsia="en-GB"/>
        </w:rPr>
        <w:t>The Head teacher Mrs R Ashworth is responsible for ensuring children are supported with their medical needs whilst on site, and this may include managing medicines where appropriate and agreed with parents.</w:t>
      </w:r>
    </w:p>
    <w:p w14:paraId="426F6384" w14:textId="77777777" w:rsidR="001A26B9" w:rsidRDefault="001A26B9">
      <w:pPr>
        <w:spacing w:after="0" w:line="240" w:lineRule="auto"/>
        <w:rPr>
          <w:rFonts w:ascii="Arial" w:eastAsia="Times New Roman" w:hAnsi="Arial" w:cs="Arial"/>
          <w:color w:val="000000" w:themeColor="text1"/>
          <w:lang w:eastAsia="en-GB"/>
        </w:rPr>
      </w:pPr>
    </w:p>
    <w:p w14:paraId="426F6385" w14:textId="77777777" w:rsidR="001A26B9" w:rsidRPr="00FA6C8B" w:rsidRDefault="000F6706">
      <w:pPr>
        <w:pStyle w:val="NormalWeb"/>
        <w:shd w:val="clear" w:color="auto" w:fill="FFFFFF"/>
        <w:spacing w:before="0" w:beforeAutospacing="0" w:after="420" w:afterAutospacing="0"/>
        <w:rPr>
          <w:rStyle w:val="Strong"/>
          <w:rFonts w:ascii="Arial" w:hAnsi="Arial" w:cs="Arial"/>
          <w:color w:val="000000" w:themeColor="text1"/>
          <w:sz w:val="22"/>
          <w:szCs w:val="22"/>
        </w:rPr>
      </w:pPr>
      <w:r w:rsidRPr="00FA6C8B">
        <w:rPr>
          <w:rStyle w:val="Strong"/>
          <w:rFonts w:ascii="Arial" w:hAnsi="Arial" w:cs="Arial"/>
          <w:color w:val="000000" w:themeColor="text1"/>
          <w:sz w:val="22"/>
          <w:szCs w:val="22"/>
        </w:rPr>
        <w:t>Process for the Administration of Medicines in School – short term medical needs</w:t>
      </w:r>
    </w:p>
    <w:p w14:paraId="426F6386" w14:textId="77777777" w:rsidR="001A26B9" w:rsidRPr="00FA6C8B" w:rsidRDefault="000F6706">
      <w:pPr>
        <w:spacing w:after="0" w:line="240" w:lineRule="auto"/>
        <w:rPr>
          <w:rFonts w:ascii="Arial" w:eastAsia="Times New Roman" w:hAnsi="Arial" w:cs="Arial"/>
          <w:lang w:eastAsia="en-GB"/>
        </w:rPr>
      </w:pPr>
      <w:r w:rsidRPr="00FA6C8B">
        <w:rPr>
          <w:rFonts w:ascii="Arial" w:eastAsia="Times New Roman" w:hAnsi="Arial" w:cs="Arial"/>
          <w:lang w:eastAsia="en-GB"/>
        </w:rPr>
        <w:t>When deciding upon the administration of medicine needs for children we will discuss this with the parents concerned and make reasonable decisions about the level of care required.</w:t>
      </w:r>
    </w:p>
    <w:p w14:paraId="426F6387" w14:textId="77777777" w:rsidR="001A26B9" w:rsidRPr="00FA6C8B" w:rsidRDefault="001A26B9">
      <w:pPr>
        <w:pStyle w:val="NormalWeb"/>
        <w:shd w:val="clear" w:color="auto" w:fill="FFFFFF"/>
        <w:spacing w:before="0" w:beforeAutospacing="0" w:after="0" w:afterAutospacing="0"/>
        <w:rPr>
          <w:rFonts w:ascii="Arial" w:hAnsi="Arial" w:cs="Arial"/>
          <w:color w:val="000000" w:themeColor="text1"/>
          <w:sz w:val="22"/>
          <w:szCs w:val="22"/>
        </w:rPr>
      </w:pPr>
    </w:p>
    <w:p w14:paraId="426F6388" w14:textId="77777777" w:rsidR="001A26B9" w:rsidRPr="00FA6C8B" w:rsidRDefault="000F6706">
      <w:pPr>
        <w:pStyle w:val="NormalWeb"/>
        <w:shd w:val="clear" w:color="auto" w:fill="FFFFFF"/>
        <w:spacing w:before="0" w:beforeAutospacing="0" w:after="420" w:afterAutospacing="0"/>
        <w:rPr>
          <w:rFonts w:ascii="Arial" w:hAnsi="Arial" w:cs="Arial"/>
          <w:color w:val="000000" w:themeColor="text1"/>
          <w:sz w:val="22"/>
          <w:szCs w:val="22"/>
        </w:rPr>
      </w:pPr>
      <w:r w:rsidRPr="00FA6C8B">
        <w:rPr>
          <w:rFonts w:ascii="Arial" w:hAnsi="Arial" w:cs="Arial"/>
          <w:color w:val="000000" w:themeColor="text1"/>
          <w:sz w:val="22"/>
          <w:szCs w:val="22"/>
        </w:rPr>
        <w:t>Medicines should normally be administered at home and only taken into school when absolutely necessary (where it would be detrimental to the child’s health, or would greatly impact on a child’s school attendance, if the medicine were not taken during the school day).</w:t>
      </w:r>
    </w:p>
    <w:p w14:paraId="426F6389" w14:textId="77777777" w:rsidR="001A26B9" w:rsidRPr="00FA6C8B" w:rsidRDefault="000F6706">
      <w:pPr>
        <w:pStyle w:val="NormalWeb"/>
        <w:shd w:val="clear" w:color="auto" w:fill="FFFFFF"/>
        <w:spacing w:before="0" w:beforeAutospacing="0" w:after="240" w:afterAutospacing="0"/>
        <w:rPr>
          <w:rFonts w:ascii="Arial" w:hAnsi="Arial" w:cs="Arial"/>
          <w:color w:val="000000" w:themeColor="text1"/>
          <w:sz w:val="22"/>
          <w:szCs w:val="22"/>
        </w:rPr>
      </w:pPr>
      <w:r w:rsidRPr="00FA6C8B">
        <w:rPr>
          <w:rStyle w:val="Strong"/>
          <w:rFonts w:ascii="Arial" w:hAnsi="Arial" w:cs="Arial"/>
          <w:color w:val="000000" w:themeColor="text1"/>
          <w:sz w:val="22"/>
          <w:szCs w:val="22"/>
        </w:rPr>
        <w:t>The school will only accept:</w:t>
      </w:r>
    </w:p>
    <w:p w14:paraId="426F638A" w14:textId="77777777" w:rsidR="001A26B9" w:rsidRPr="00FA6C8B" w:rsidRDefault="000F6706">
      <w:pPr>
        <w:pStyle w:val="NormalWeb"/>
        <w:shd w:val="clear" w:color="auto" w:fill="FFFFFF"/>
        <w:spacing w:before="0" w:beforeAutospacing="0" w:after="240" w:afterAutospacing="0"/>
        <w:rPr>
          <w:rFonts w:ascii="Arial" w:hAnsi="Arial" w:cs="Arial"/>
          <w:color w:val="000000" w:themeColor="text1"/>
          <w:sz w:val="22"/>
          <w:szCs w:val="22"/>
        </w:rPr>
      </w:pPr>
      <w:r w:rsidRPr="00FA6C8B">
        <w:rPr>
          <w:rFonts w:ascii="Arial" w:hAnsi="Arial" w:cs="Arial"/>
          <w:color w:val="000000" w:themeColor="text1"/>
          <w:sz w:val="22"/>
          <w:szCs w:val="22"/>
        </w:rPr>
        <w:t>→ Medicines prescribed by a medical practitioner</w:t>
      </w:r>
    </w:p>
    <w:p w14:paraId="426F638B" w14:textId="77777777" w:rsidR="001A26B9" w:rsidRPr="00FA6C8B" w:rsidRDefault="000F6706">
      <w:pPr>
        <w:pStyle w:val="NormalWeb"/>
        <w:shd w:val="clear" w:color="auto" w:fill="FFFFFF"/>
        <w:spacing w:before="0" w:beforeAutospacing="0" w:after="240" w:afterAutospacing="0"/>
        <w:rPr>
          <w:rFonts w:ascii="Arial" w:hAnsi="Arial" w:cs="Arial"/>
          <w:color w:val="000000" w:themeColor="text1"/>
          <w:sz w:val="22"/>
          <w:szCs w:val="22"/>
        </w:rPr>
      </w:pPr>
      <w:r w:rsidRPr="00FA6C8B">
        <w:rPr>
          <w:rFonts w:ascii="Arial" w:hAnsi="Arial" w:cs="Arial"/>
          <w:color w:val="000000" w:themeColor="text1"/>
          <w:sz w:val="22"/>
          <w:szCs w:val="22"/>
        </w:rPr>
        <w:t>→ Medicines that need to be administered in excess of 3 times per day</w:t>
      </w:r>
    </w:p>
    <w:p w14:paraId="426F638C" w14:textId="77777777" w:rsidR="001A26B9" w:rsidRPr="00FA6C8B" w:rsidRDefault="000F6706">
      <w:pPr>
        <w:pStyle w:val="NormalWeb"/>
        <w:shd w:val="clear" w:color="auto" w:fill="FFFFFF"/>
        <w:spacing w:before="0" w:beforeAutospacing="0" w:after="240" w:afterAutospacing="0"/>
        <w:rPr>
          <w:rFonts w:ascii="Arial" w:hAnsi="Arial" w:cs="Arial"/>
          <w:color w:val="000000" w:themeColor="text1"/>
          <w:sz w:val="22"/>
          <w:szCs w:val="22"/>
        </w:rPr>
      </w:pPr>
      <w:r w:rsidRPr="00FA6C8B">
        <w:rPr>
          <w:rFonts w:ascii="Arial" w:hAnsi="Arial" w:cs="Arial"/>
          <w:color w:val="000000" w:themeColor="text1"/>
          <w:sz w:val="22"/>
          <w:szCs w:val="22"/>
        </w:rPr>
        <w:t>→ Medicines that are in date</w:t>
      </w:r>
    </w:p>
    <w:p w14:paraId="426F638D" w14:textId="77777777" w:rsidR="001A26B9" w:rsidRPr="00FA6C8B" w:rsidRDefault="000F6706">
      <w:pPr>
        <w:pStyle w:val="NormalWeb"/>
        <w:shd w:val="clear" w:color="auto" w:fill="FFFFFF"/>
        <w:spacing w:before="0" w:beforeAutospacing="0" w:after="240" w:afterAutospacing="0"/>
        <w:rPr>
          <w:rFonts w:ascii="Arial" w:hAnsi="Arial" w:cs="Arial"/>
          <w:color w:val="000000" w:themeColor="text1"/>
          <w:sz w:val="22"/>
          <w:szCs w:val="22"/>
        </w:rPr>
      </w:pPr>
      <w:r w:rsidRPr="00FA6C8B">
        <w:rPr>
          <w:rFonts w:ascii="Arial" w:hAnsi="Arial" w:cs="Arial"/>
          <w:color w:val="000000" w:themeColor="text1"/>
          <w:sz w:val="22"/>
          <w:szCs w:val="22"/>
        </w:rPr>
        <w:lastRenderedPageBreak/>
        <w:t>→ Medicines in their original container/ packaging, as dispensed by a pharmacist</w:t>
      </w:r>
    </w:p>
    <w:p w14:paraId="426F638E" w14:textId="77777777" w:rsidR="001A26B9" w:rsidRPr="00FA6C8B" w:rsidRDefault="000F6706">
      <w:pPr>
        <w:pStyle w:val="NormalWeb"/>
        <w:shd w:val="clear" w:color="auto" w:fill="FFFFFF"/>
        <w:spacing w:before="0" w:beforeAutospacing="0" w:after="240" w:afterAutospacing="0"/>
        <w:rPr>
          <w:rFonts w:ascii="Arial" w:hAnsi="Arial" w:cs="Arial"/>
          <w:color w:val="000000" w:themeColor="text1"/>
          <w:sz w:val="22"/>
          <w:szCs w:val="22"/>
        </w:rPr>
      </w:pPr>
      <w:r w:rsidRPr="00FA6C8B">
        <w:rPr>
          <w:rFonts w:ascii="Arial" w:hAnsi="Arial" w:cs="Arial"/>
          <w:color w:val="000000" w:themeColor="text1"/>
          <w:sz w:val="22"/>
          <w:szCs w:val="22"/>
        </w:rPr>
        <w:t>→ Containers with labelling identifying the child by name and with original instructions for administration, dosage and storage.</w:t>
      </w:r>
    </w:p>
    <w:p w14:paraId="426F638F" w14:textId="77777777" w:rsidR="001A26B9" w:rsidRPr="00FA6C8B" w:rsidRDefault="000F6706">
      <w:pPr>
        <w:pStyle w:val="NormalWeb"/>
        <w:shd w:val="clear" w:color="auto" w:fill="FFFFFF"/>
        <w:spacing w:before="0" w:beforeAutospacing="0" w:after="240" w:afterAutospacing="0"/>
        <w:rPr>
          <w:rFonts w:ascii="Arial" w:hAnsi="Arial" w:cs="Arial"/>
          <w:color w:val="000000" w:themeColor="text1"/>
          <w:sz w:val="22"/>
          <w:szCs w:val="22"/>
        </w:rPr>
      </w:pPr>
      <w:r w:rsidRPr="00FA6C8B">
        <w:rPr>
          <w:rStyle w:val="Strong"/>
          <w:rFonts w:ascii="Arial" w:hAnsi="Arial" w:cs="Arial"/>
          <w:color w:val="000000" w:themeColor="text1"/>
          <w:sz w:val="22"/>
          <w:szCs w:val="22"/>
        </w:rPr>
        <w:t>The school will not accept or administer:</w:t>
      </w:r>
    </w:p>
    <w:p w14:paraId="426F6390" w14:textId="77777777" w:rsidR="001A26B9" w:rsidRPr="00FA6C8B" w:rsidRDefault="000F6706">
      <w:pPr>
        <w:pStyle w:val="NormalWeb"/>
        <w:shd w:val="clear" w:color="auto" w:fill="FFFFFF"/>
        <w:spacing w:before="0" w:beforeAutospacing="0" w:after="240" w:afterAutospacing="0"/>
        <w:rPr>
          <w:rFonts w:ascii="Arial" w:hAnsi="Arial" w:cs="Arial"/>
          <w:color w:val="000000" w:themeColor="text1"/>
          <w:sz w:val="22"/>
          <w:szCs w:val="22"/>
        </w:rPr>
      </w:pPr>
      <w:r w:rsidRPr="00FA6C8B">
        <w:rPr>
          <w:rFonts w:ascii="Arial" w:hAnsi="Arial" w:cs="Arial"/>
          <w:color w:val="000000" w:themeColor="text1"/>
          <w:sz w:val="22"/>
          <w:szCs w:val="22"/>
        </w:rPr>
        <w:t>→ Medicines that are to be administered 3 times per day</w:t>
      </w:r>
    </w:p>
    <w:p w14:paraId="426F6391" w14:textId="77777777" w:rsidR="001A26B9" w:rsidRPr="00FA6C8B" w:rsidRDefault="000F6706">
      <w:pPr>
        <w:pStyle w:val="NormalWeb"/>
        <w:shd w:val="clear" w:color="auto" w:fill="FFFFFF"/>
        <w:spacing w:before="0" w:beforeAutospacing="0" w:after="240" w:afterAutospacing="0"/>
        <w:rPr>
          <w:rFonts w:ascii="Arial" w:hAnsi="Arial" w:cs="Arial"/>
          <w:color w:val="000000" w:themeColor="text1"/>
          <w:sz w:val="22"/>
          <w:szCs w:val="22"/>
        </w:rPr>
      </w:pPr>
      <w:r w:rsidRPr="00FA6C8B">
        <w:rPr>
          <w:rFonts w:ascii="Arial" w:hAnsi="Arial" w:cs="Arial"/>
          <w:color w:val="000000" w:themeColor="text1"/>
          <w:sz w:val="22"/>
          <w:szCs w:val="22"/>
        </w:rPr>
        <w:t>→ Non-prescription drugs</w:t>
      </w:r>
    </w:p>
    <w:p w14:paraId="426F6392" w14:textId="77777777" w:rsidR="001A26B9" w:rsidRPr="00FA6C8B" w:rsidRDefault="000F6706">
      <w:pPr>
        <w:pStyle w:val="NormalWeb"/>
        <w:shd w:val="clear" w:color="auto" w:fill="FFFFFF"/>
        <w:spacing w:before="0" w:beforeAutospacing="0" w:after="240" w:afterAutospacing="0"/>
        <w:rPr>
          <w:rFonts w:ascii="Arial" w:hAnsi="Arial" w:cs="Arial"/>
          <w:color w:val="000000" w:themeColor="text1"/>
          <w:sz w:val="22"/>
          <w:szCs w:val="22"/>
        </w:rPr>
      </w:pPr>
      <w:r w:rsidRPr="00FA6C8B">
        <w:rPr>
          <w:rFonts w:ascii="Arial" w:hAnsi="Arial" w:cs="Arial"/>
          <w:color w:val="000000" w:themeColor="text1"/>
          <w:sz w:val="22"/>
          <w:szCs w:val="22"/>
        </w:rPr>
        <w:t xml:space="preserve">On accepting medication, the parent must sign a form disclosing all details and giving permission for the medication to be administered by member of school staff   </w:t>
      </w:r>
    </w:p>
    <w:p w14:paraId="426F6393" w14:textId="77777777" w:rsidR="001A26B9" w:rsidRPr="00FA6C8B" w:rsidRDefault="000F6706">
      <w:pPr>
        <w:pStyle w:val="NormalWeb"/>
        <w:shd w:val="clear" w:color="auto" w:fill="FFFFFF"/>
        <w:spacing w:before="0" w:beforeAutospacing="0" w:after="240" w:afterAutospacing="0"/>
        <w:rPr>
          <w:rFonts w:ascii="Arial" w:hAnsi="Arial" w:cs="Arial"/>
          <w:color w:val="000000" w:themeColor="text1"/>
          <w:sz w:val="22"/>
          <w:szCs w:val="22"/>
        </w:rPr>
      </w:pPr>
      <w:r w:rsidRPr="00FA6C8B">
        <w:rPr>
          <w:rFonts w:ascii="Arial" w:hAnsi="Arial" w:cs="Arial"/>
          <w:color w:val="000000" w:themeColor="text1"/>
          <w:sz w:val="22"/>
          <w:szCs w:val="22"/>
        </w:rPr>
        <w:t xml:space="preserve">A Medication Administration Record (MAR) is required for each child, this details the following – name of the child, </w:t>
      </w:r>
    </w:p>
    <w:p w14:paraId="426F6394" w14:textId="77777777" w:rsidR="001A26B9" w:rsidRPr="00FA6C8B" w:rsidRDefault="000F6706">
      <w:pPr>
        <w:pStyle w:val="NormalWeb"/>
        <w:numPr>
          <w:ilvl w:val="0"/>
          <w:numId w:val="6"/>
        </w:numPr>
        <w:shd w:val="clear" w:color="auto" w:fill="FFFFFF"/>
        <w:spacing w:before="0" w:beforeAutospacing="0" w:after="240" w:afterAutospacing="0"/>
        <w:rPr>
          <w:rFonts w:ascii="Arial" w:hAnsi="Arial" w:cs="Arial"/>
          <w:color w:val="000000" w:themeColor="text1"/>
          <w:sz w:val="22"/>
          <w:szCs w:val="22"/>
        </w:rPr>
      </w:pPr>
      <w:r w:rsidRPr="00FA6C8B">
        <w:rPr>
          <w:rFonts w:ascii="Arial" w:hAnsi="Arial" w:cs="Arial"/>
          <w:color w:val="000000" w:themeColor="text1"/>
          <w:sz w:val="22"/>
          <w:szCs w:val="22"/>
        </w:rPr>
        <w:t xml:space="preserve">date of receipt of the medication, </w:t>
      </w:r>
    </w:p>
    <w:p w14:paraId="426F6395" w14:textId="77777777" w:rsidR="001A26B9" w:rsidRPr="00FA6C8B" w:rsidRDefault="000F6706">
      <w:pPr>
        <w:pStyle w:val="NormalWeb"/>
        <w:numPr>
          <w:ilvl w:val="0"/>
          <w:numId w:val="6"/>
        </w:numPr>
        <w:shd w:val="clear" w:color="auto" w:fill="FFFFFF"/>
        <w:spacing w:before="0" w:beforeAutospacing="0" w:after="240" w:afterAutospacing="0"/>
        <w:rPr>
          <w:rFonts w:ascii="Arial" w:hAnsi="Arial" w:cs="Arial"/>
          <w:color w:val="000000" w:themeColor="text1"/>
          <w:sz w:val="22"/>
          <w:szCs w:val="22"/>
        </w:rPr>
      </w:pPr>
      <w:r w:rsidRPr="00FA6C8B">
        <w:rPr>
          <w:rFonts w:ascii="Arial" w:hAnsi="Arial" w:cs="Arial"/>
          <w:color w:val="000000" w:themeColor="text1"/>
          <w:sz w:val="22"/>
          <w:szCs w:val="22"/>
        </w:rPr>
        <w:t xml:space="preserve">name, strength and dosage, quantity of medication received </w:t>
      </w:r>
    </w:p>
    <w:p w14:paraId="426F6396" w14:textId="77777777" w:rsidR="001A26B9" w:rsidRPr="00FA6C8B" w:rsidRDefault="000F6706">
      <w:pPr>
        <w:pStyle w:val="NormalWeb"/>
        <w:numPr>
          <w:ilvl w:val="0"/>
          <w:numId w:val="6"/>
        </w:numPr>
        <w:shd w:val="clear" w:color="auto" w:fill="FFFFFF"/>
        <w:spacing w:before="0" w:beforeAutospacing="0" w:after="240" w:afterAutospacing="0"/>
        <w:rPr>
          <w:rFonts w:ascii="Arial" w:hAnsi="Arial" w:cs="Arial"/>
          <w:color w:val="000000" w:themeColor="text1"/>
          <w:sz w:val="22"/>
          <w:szCs w:val="22"/>
        </w:rPr>
      </w:pPr>
      <w:r w:rsidRPr="00FA6C8B">
        <w:rPr>
          <w:rFonts w:ascii="Arial" w:hAnsi="Arial" w:cs="Arial"/>
          <w:color w:val="000000" w:themeColor="text1"/>
          <w:sz w:val="22"/>
          <w:szCs w:val="22"/>
        </w:rPr>
        <w:t xml:space="preserve">signature of the staff member receiving the medication from the parent. </w:t>
      </w:r>
    </w:p>
    <w:p w14:paraId="426F6397" w14:textId="43357539" w:rsidR="001A26B9" w:rsidRPr="00FA6C8B" w:rsidRDefault="000F6706">
      <w:pPr>
        <w:pStyle w:val="NormalWeb"/>
        <w:shd w:val="clear" w:color="auto" w:fill="FFFFFF"/>
        <w:spacing w:before="0" w:beforeAutospacing="0" w:after="240" w:afterAutospacing="0"/>
        <w:rPr>
          <w:rFonts w:ascii="Arial" w:hAnsi="Arial" w:cs="Arial"/>
          <w:color w:val="000000" w:themeColor="text1"/>
          <w:sz w:val="22"/>
          <w:szCs w:val="22"/>
        </w:rPr>
      </w:pPr>
      <w:r w:rsidRPr="00FA6C8B">
        <w:rPr>
          <w:rFonts w:ascii="Arial" w:hAnsi="Arial" w:cs="Arial"/>
          <w:color w:val="000000" w:themeColor="text1"/>
          <w:sz w:val="22"/>
          <w:szCs w:val="22"/>
        </w:rPr>
        <w:t xml:space="preserve">The medicine must be kept in a secure cupboard </w:t>
      </w:r>
      <w:r w:rsidR="00446085">
        <w:rPr>
          <w:rFonts w:ascii="Arial" w:hAnsi="Arial" w:cs="Arial"/>
          <w:color w:val="000000" w:themeColor="text1"/>
          <w:sz w:val="22"/>
          <w:szCs w:val="22"/>
        </w:rPr>
        <w:t>or securely in the fridge if required</w:t>
      </w:r>
      <w:r w:rsidR="00CF07DF">
        <w:rPr>
          <w:rFonts w:ascii="Arial" w:hAnsi="Arial" w:cs="Arial"/>
          <w:color w:val="000000" w:themeColor="text1"/>
          <w:sz w:val="22"/>
          <w:szCs w:val="22"/>
        </w:rPr>
        <w:t xml:space="preserve"> </w:t>
      </w:r>
      <w:r w:rsidRPr="00FA6C8B">
        <w:rPr>
          <w:rFonts w:ascii="Arial" w:hAnsi="Arial" w:cs="Arial"/>
          <w:color w:val="000000" w:themeColor="text1"/>
          <w:sz w:val="22"/>
          <w:szCs w:val="22"/>
        </w:rPr>
        <w:t>and only accessed by named adults, or with the permission of the Headteacher.</w:t>
      </w:r>
    </w:p>
    <w:p w14:paraId="426F6398" w14:textId="77777777" w:rsidR="001A26B9" w:rsidRPr="00FA6C8B" w:rsidRDefault="000F6706">
      <w:pPr>
        <w:pStyle w:val="NormalWeb"/>
        <w:shd w:val="clear" w:color="auto" w:fill="FFFFFF"/>
        <w:spacing w:before="0" w:beforeAutospacing="0" w:after="240" w:afterAutospacing="0"/>
        <w:rPr>
          <w:rFonts w:ascii="Arial" w:hAnsi="Arial" w:cs="Arial"/>
          <w:color w:val="000000" w:themeColor="text1"/>
          <w:sz w:val="22"/>
          <w:szCs w:val="22"/>
        </w:rPr>
      </w:pPr>
      <w:r w:rsidRPr="00FA6C8B">
        <w:rPr>
          <w:rFonts w:ascii="Arial" w:hAnsi="Arial" w:cs="Arial"/>
          <w:color w:val="000000" w:themeColor="text1"/>
          <w:sz w:val="22"/>
          <w:szCs w:val="22"/>
        </w:rPr>
        <w:t>The MAR information will be placed on Medical Tracker and updated as doses are administered</w:t>
      </w:r>
    </w:p>
    <w:p w14:paraId="426F6399" w14:textId="77777777" w:rsidR="001A26B9" w:rsidRPr="00FA6C8B" w:rsidRDefault="000F6706">
      <w:pPr>
        <w:pStyle w:val="NormalWeb"/>
        <w:shd w:val="clear" w:color="auto" w:fill="FFFFFF"/>
        <w:spacing w:before="0" w:beforeAutospacing="0" w:after="240" w:afterAutospacing="0"/>
        <w:rPr>
          <w:rFonts w:ascii="Arial" w:hAnsi="Arial" w:cs="Arial"/>
          <w:color w:val="000000" w:themeColor="text1"/>
          <w:sz w:val="22"/>
          <w:szCs w:val="22"/>
        </w:rPr>
      </w:pPr>
      <w:r w:rsidRPr="00FA6C8B">
        <w:rPr>
          <w:rFonts w:ascii="Arial" w:hAnsi="Arial" w:cs="Arial"/>
          <w:color w:val="000000" w:themeColor="text1"/>
          <w:sz w:val="22"/>
          <w:szCs w:val="22"/>
        </w:rPr>
        <w:t>For any chronic or long term conditions and disabilities, an Individual Health Care Plan (IHCP) will be developed in liaison with the pupil, parents/carers, the Headteacher, SENCO and medical professionals.</w:t>
      </w:r>
    </w:p>
    <w:p w14:paraId="426F639A" w14:textId="77777777" w:rsidR="001A26B9" w:rsidRPr="00FA6C8B" w:rsidRDefault="000F6706">
      <w:pPr>
        <w:pStyle w:val="NormalWeb"/>
        <w:shd w:val="clear" w:color="auto" w:fill="FFFFFF"/>
        <w:spacing w:before="0" w:beforeAutospacing="0" w:after="240" w:afterAutospacing="0"/>
        <w:rPr>
          <w:rFonts w:ascii="Arial" w:hAnsi="Arial" w:cs="Arial"/>
          <w:color w:val="000000" w:themeColor="text1"/>
          <w:sz w:val="22"/>
          <w:szCs w:val="22"/>
        </w:rPr>
      </w:pPr>
      <w:r w:rsidRPr="00FA6C8B">
        <w:rPr>
          <w:rFonts w:ascii="Arial" w:hAnsi="Arial" w:cs="Arial"/>
          <w:color w:val="000000" w:themeColor="text1"/>
          <w:sz w:val="22"/>
          <w:szCs w:val="22"/>
        </w:rPr>
        <w:t>Asthma is a long term chronic condition and parents will complete an Asthma specific card rather than an ICHP, this information will be stored on Medical Tracker.</w:t>
      </w:r>
    </w:p>
    <w:p w14:paraId="426F639B" w14:textId="77777777" w:rsidR="001A26B9" w:rsidRPr="00FA6C8B" w:rsidRDefault="000F6706">
      <w:pPr>
        <w:pStyle w:val="NormalWeb"/>
        <w:shd w:val="clear" w:color="auto" w:fill="FFFFFF"/>
        <w:spacing w:before="0" w:beforeAutospacing="0" w:after="240" w:afterAutospacing="0"/>
        <w:rPr>
          <w:rFonts w:ascii="Arial" w:hAnsi="Arial" w:cs="Arial"/>
          <w:color w:val="000000" w:themeColor="text1"/>
          <w:sz w:val="22"/>
          <w:szCs w:val="22"/>
        </w:rPr>
      </w:pPr>
      <w:r w:rsidRPr="00FA6C8B">
        <w:rPr>
          <w:rFonts w:ascii="Arial" w:hAnsi="Arial" w:cs="Arial"/>
          <w:color w:val="000000" w:themeColor="text1"/>
          <w:sz w:val="22"/>
          <w:szCs w:val="22"/>
        </w:rPr>
        <w:t>If a child has a medical condition which requires regular pain relief or other medication to be kept in school this must be prescribed by a doctor and supported by an IHCP.</w:t>
      </w:r>
    </w:p>
    <w:p w14:paraId="426F639C" w14:textId="77777777" w:rsidR="001A26B9" w:rsidRPr="00FA6C8B" w:rsidRDefault="000F6706">
      <w:pPr>
        <w:spacing w:after="0" w:line="240" w:lineRule="auto"/>
        <w:rPr>
          <w:rFonts w:ascii="Arial" w:eastAsia="Times New Roman" w:hAnsi="Arial" w:cs="Arial"/>
          <w:lang w:eastAsia="en-GB"/>
        </w:rPr>
      </w:pPr>
      <w:r w:rsidRPr="00FA6C8B">
        <w:rPr>
          <w:rFonts w:ascii="Arial" w:eastAsia="Times New Roman" w:hAnsi="Arial" w:cs="Arial"/>
          <w:lang w:eastAsia="en-GB"/>
        </w:rPr>
        <w:t>If a child refuses to take medication the parents will be informed at the earliest available opportunity.</w:t>
      </w:r>
    </w:p>
    <w:p w14:paraId="426F639D" w14:textId="77777777" w:rsidR="001A26B9" w:rsidRPr="00FA6C8B" w:rsidRDefault="001A26B9">
      <w:pPr>
        <w:spacing w:after="0" w:line="240" w:lineRule="auto"/>
        <w:rPr>
          <w:rFonts w:ascii="Arial" w:eastAsia="Times New Roman" w:hAnsi="Arial" w:cs="Arial"/>
          <w:lang w:eastAsia="en-GB"/>
        </w:rPr>
      </w:pPr>
    </w:p>
    <w:p w14:paraId="426F639E" w14:textId="77777777" w:rsidR="001A26B9" w:rsidRPr="00FA6C8B" w:rsidRDefault="000F6706">
      <w:pPr>
        <w:spacing w:after="0" w:line="240" w:lineRule="auto"/>
        <w:rPr>
          <w:rFonts w:ascii="Arial" w:eastAsia="Times New Roman" w:hAnsi="Arial" w:cs="Arial"/>
          <w:lang w:eastAsia="en-GB"/>
        </w:rPr>
      </w:pPr>
      <w:r w:rsidRPr="00FA6C8B">
        <w:rPr>
          <w:rFonts w:ascii="Arial" w:eastAsia="Times New Roman" w:hAnsi="Arial" w:cs="Arial"/>
          <w:lang w:eastAsia="en-GB"/>
        </w:rPr>
        <w:t>At Springhill we use Medical Tracker to store information electronically.</w:t>
      </w:r>
    </w:p>
    <w:p w14:paraId="426F639F" w14:textId="77777777" w:rsidR="001A26B9" w:rsidRPr="00FA6C8B" w:rsidRDefault="001A26B9">
      <w:pPr>
        <w:spacing w:after="0" w:line="240" w:lineRule="auto"/>
        <w:rPr>
          <w:rFonts w:ascii="Arial" w:eastAsia="Times New Roman" w:hAnsi="Arial" w:cs="Arial"/>
          <w:lang w:eastAsia="en-GB"/>
        </w:rPr>
      </w:pPr>
    </w:p>
    <w:p w14:paraId="426F63A0" w14:textId="77777777" w:rsidR="001A26B9" w:rsidRPr="00FA6C8B" w:rsidRDefault="000F6706">
      <w:pPr>
        <w:spacing w:after="0" w:line="240" w:lineRule="auto"/>
        <w:rPr>
          <w:rFonts w:ascii="Arial" w:eastAsia="Times New Roman" w:hAnsi="Arial" w:cs="Arial"/>
          <w:lang w:eastAsia="en-GB"/>
        </w:rPr>
      </w:pPr>
      <w:r w:rsidRPr="00FA6C8B">
        <w:rPr>
          <w:rFonts w:ascii="Arial" w:eastAsia="Times New Roman" w:hAnsi="Arial" w:cs="Arial"/>
          <w:lang w:eastAsia="en-GB"/>
        </w:rPr>
        <w:t>The Welfare team from the school office will advise the staff responsible for children who have medication in school.  The Welfare team will set electronic reminders to administer medication to children as per the MAR.</w:t>
      </w:r>
    </w:p>
    <w:p w14:paraId="426F63A1" w14:textId="77777777" w:rsidR="001A26B9" w:rsidRPr="00FA6C8B" w:rsidRDefault="001A26B9">
      <w:pPr>
        <w:spacing w:after="0" w:line="240" w:lineRule="auto"/>
        <w:rPr>
          <w:rFonts w:ascii="Arial" w:eastAsia="Times New Roman" w:hAnsi="Arial" w:cs="Arial"/>
          <w:b/>
          <w:lang w:eastAsia="en-GB"/>
        </w:rPr>
      </w:pPr>
    </w:p>
    <w:p w14:paraId="426F63A2" w14:textId="77777777" w:rsidR="001A26B9" w:rsidRPr="00FA6C8B" w:rsidRDefault="000F6706">
      <w:pPr>
        <w:spacing w:after="0" w:line="240" w:lineRule="auto"/>
        <w:rPr>
          <w:rFonts w:ascii="Arial" w:eastAsia="Times New Roman" w:hAnsi="Arial" w:cs="Arial"/>
          <w:b/>
          <w:lang w:eastAsia="en-GB"/>
        </w:rPr>
      </w:pPr>
      <w:r w:rsidRPr="00FA6C8B">
        <w:rPr>
          <w:rFonts w:ascii="Arial" w:eastAsia="Times New Roman" w:hAnsi="Arial" w:cs="Arial"/>
          <w:b/>
          <w:lang w:eastAsia="en-GB"/>
        </w:rPr>
        <w:t>Prescribed medicines</w:t>
      </w:r>
    </w:p>
    <w:p w14:paraId="426F63A3" w14:textId="77777777" w:rsidR="001A26B9" w:rsidRPr="00FA6C8B" w:rsidRDefault="001A26B9">
      <w:pPr>
        <w:spacing w:after="0" w:line="240" w:lineRule="auto"/>
        <w:rPr>
          <w:rFonts w:ascii="Arial" w:eastAsia="Times New Roman" w:hAnsi="Arial" w:cs="Arial"/>
          <w:b/>
          <w:lang w:eastAsia="en-GB"/>
        </w:rPr>
      </w:pPr>
    </w:p>
    <w:p w14:paraId="426F63A4" w14:textId="77777777" w:rsidR="001A26B9" w:rsidRPr="00FA6C8B" w:rsidRDefault="000F6706">
      <w:pPr>
        <w:numPr>
          <w:ilvl w:val="0"/>
          <w:numId w:val="2"/>
        </w:numPr>
        <w:spacing w:after="0" w:line="240" w:lineRule="auto"/>
        <w:rPr>
          <w:rFonts w:ascii="Arial" w:eastAsia="Times New Roman" w:hAnsi="Arial" w:cs="Arial"/>
          <w:lang w:eastAsia="en-GB"/>
        </w:rPr>
      </w:pPr>
      <w:r w:rsidRPr="00FA6C8B">
        <w:rPr>
          <w:rFonts w:ascii="Arial" w:eastAsia="Times New Roman" w:hAnsi="Arial" w:cs="Arial"/>
          <w:lang w:eastAsia="en-GB"/>
        </w:rPr>
        <w:t xml:space="preserve">It is our policy to manage prescribed medicines (eg. antibiotics, inhalers) where appropriate following consultation and agreement with, and written consent from the parents </w:t>
      </w:r>
    </w:p>
    <w:p w14:paraId="426F63A5" w14:textId="77777777" w:rsidR="001A26B9" w:rsidRPr="00FA6C8B" w:rsidRDefault="001A26B9">
      <w:pPr>
        <w:spacing w:after="0" w:line="240" w:lineRule="auto"/>
        <w:rPr>
          <w:rFonts w:ascii="Arial" w:eastAsia="Times New Roman" w:hAnsi="Arial" w:cs="Arial"/>
          <w:sz w:val="16"/>
          <w:szCs w:val="16"/>
          <w:lang w:eastAsia="en-GB"/>
        </w:rPr>
      </w:pPr>
    </w:p>
    <w:p w14:paraId="426F63A6" w14:textId="77777777" w:rsidR="001A26B9" w:rsidRPr="00FA6C8B" w:rsidRDefault="000F6706">
      <w:pPr>
        <w:spacing w:after="0" w:line="240" w:lineRule="auto"/>
        <w:rPr>
          <w:rFonts w:ascii="Arial" w:eastAsia="Times New Roman" w:hAnsi="Arial" w:cs="Arial"/>
          <w:b/>
          <w:lang w:eastAsia="en-GB"/>
        </w:rPr>
      </w:pPr>
      <w:r w:rsidRPr="00FA6C8B">
        <w:rPr>
          <w:rFonts w:ascii="Arial" w:eastAsia="Times New Roman" w:hAnsi="Arial" w:cs="Arial"/>
          <w:b/>
          <w:lang w:eastAsia="en-GB"/>
        </w:rPr>
        <w:t>Non-prescribed medicines</w:t>
      </w:r>
    </w:p>
    <w:p w14:paraId="426F63A7" w14:textId="77777777" w:rsidR="001A26B9" w:rsidRPr="00FA6C8B" w:rsidRDefault="001A26B9">
      <w:pPr>
        <w:spacing w:after="0" w:line="240" w:lineRule="auto"/>
        <w:rPr>
          <w:rFonts w:ascii="Arial" w:eastAsia="Times New Roman" w:hAnsi="Arial" w:cs="Arial"/>
          <w:b/>
          <w:lang w:eastAsia="en-GB"/>
        </w:rPr>
      </w:pPr>
    </w:p>
    <w:p w14:paraId="41F8311F" w14:textId="49CE115C" w:rsidR="00CE55AE" w:rsidRDefault="000F6706" w:rsidP="00CE55AE">
      <w:pPr>
        <w:numPr>
          <w:ilvl w:val="0"/>
          <w:numId w:val="2"/>
        </w:numPr>
        <w:spacing w:after="0" w:line="240" w:lineRule="auto"/>
        <w:rPr>
          <w:rFonts w:ascii="Arial" w:eastAsia="Times New Roman" w:hAnsi="Arial" w:cs="Arial"/>
          <w:lang w:eastAsia="en-GB"/>
        </w:rPr>
      </w:pPr>
      <w:r w:rsidRPr="00FA6C8B">
        <w:rPr>
          <w:rFonts w:ascii="Arial" w:eastAsia="Times New Roman" w:hAnsi="Arial" w:cs="Arial"/>
          <w:lang w:eastAsia="en-GB"/>
        </w:rPr>
        <w:t xml:space="preserve">It is our general policy </w:t>
      </w:r>
      <w:r w:rsidRPr="00FA6C8B">
        <w:rPr>
          <w:rFonts w:ascii="Arial" w:eastAsia="Times New Roman" w:hAnsi="Arial" w:cs="Arial"/>
          <w:b/>
          <w:lang w:eastAsia="en-GB"/>
        </w:rPr>
        <w:t>not to take</w:t>
      </w:r>
      <w:r w:rsidRPr="00FA6C8B">
        <w:rPr>
          <w:rFonts w:ascii="Arial" w:eastAsia="Times New Roman" w:hAnsi="Arial" w:cs="Arial"/>
          <w:lang w:eastAsia="en-GB"/>
        </w:rPr>
        <w:t xml:space="preserve"> responsibility for the administration of non-prescribed medicines, (eg. Calpol or cough mixtures provided by the parents) as this responsibility rests with the parents.  However, following agreement with the Head teacher or Deputy</w:t>
      </w:r>
      <w:r>
        <w:rPr>
          <w:rFonts w:ascii="Arial" w:eastAsia="Times New Roman" w:hAnsi="Arial" w:cs="Arial"/>
          <w:lang w:eastAsia="en-GB"/>
        </w:rPr>
        <w:t xml:space="preserve"> agree to administer under certain miscellaneous or exceptional circumstances. (eg, following advice from hospital)</w:t>
      </w:r>
    </w:p>
    <w:p w14:paraId="2BA1F3C6" w14:textId="77777777" w:rsidR="00CE55AE" w:rsidRPr="00CE55AE" w:rsidRDefault="00CE55AE" w:rsidP="00CE55AE">
      <w:pPr>
        <w:spacing w:after="0" w:line="240" w:lineRule="auto"/>
        <w:ind w:left="720"/>
        <w:rPr>
          <w:rFonts w:ascii="Arial" w:eastAsia="Times New Roman" w:hAnsi="Arial" w:cs="Arial"/>
          <w:lang w:eastAsia="en-GB"/>
        </w:rPr>
      </w:pPr>
    </w:p>
    <w:p w14:paraId="4627FD02" w14:textId="298F775D" w:rsidR="00CE55AE" w:rsidRPr="003406BA" w:rsidRDefault="00CE55AE" w:rsidP="00F55256">
      <w:pPr>
        <w:pStyle w:val="ListParagraph"/>
        <w:numPr>
          <w:ilvl w:val="0"/>
          <w:numId w:val="2"/>
        </w:numPr>
        <w:rPr>
          <w:rFonts w:ascii="Arial" w:hAnsi="Arial" w:cs="Arial"/>
          <w:b/>
        </w:rPr>
      </w:pPr>
      <w:r w:rsidRPr="003406BA">
        <w:rPr>
          <w:rFonts w:ascii="Arial" w:hAnsi="Arial" w:cs="Arial"/>
        </w:rPr>
        <w:t>Springhill school will keep a small supply of mild pain relief products for use by the first aid team in the school office.  All administration guidelines with the product will be followed and no dose will be given until a member of SLT and the child’s parents has explicitly given agreement.  This information will be documented and held in the first aid area.</w:t>
      </w:r>
    </w:p>
    <w:p w14:paraId="426F63A9" w14:textId="77777777" w:rsidR="001A26B9" w:rsidRDefault="001A26B9">
      <w:pPr>
        <w:spacing w:after="0" w:line="240" w:lineRule="auto"/>
        <w:ind w:left="360"/>
        <w:rPr>
          <w:rFonts w:ascii="Arial" w:eastAsia="Times New Roman" w:hAnsi="Arial" w:cs="Arial"/>
          <w:sz w:val="16"/>
          <w:szCs w:val="16"/>
          <w:lang w:eastAsia="en-GB"/>
        </w:rPr>
      </w:pPr>
    </w:p>
    <w:p w14:paraId="426F63AA" w14:textId="77777777" w:rsidR="001A26B9" w:rsidRDefault="000F6706">
      <w:pPr>
        <w:spacing w:after="0" w:line="240" w:lineRule="auto"/>
        <w:rPr>
          <w:rFonts w:ascii="Arial" w:eastAsia="Times New Roman" w:hAnsi="Arial" w:cs="Arial"/>
          <w:b/>
          <w:lang w:eastAsia="en-GB"/>
        </w:rPr>
      </w:pPr>
      <w:r>
        <w:rPr>
          <w:rFonts w:ascii="Arial" w:eastAsia="Times New Roman" w:hAnsi="Arial" w:cs="Arial"/>
          <w:b/>
          <w:lang w:eastAsia="en-GB"/>
        </w:rPr>
        <w:t>Maintenance drugs</w:t>
      </w:r>
    </w:p>
    <w:p w14:paraId="426F63AB" w14:textId="77777777" w:rsidR="001A26B9" w:rsidRDefault="001A26B9">
      <w:pPr>
        <w:spacing w:after="0" w:line="240" w:lineRule="auto"/>
        <w:rPr>
          <w:rFonts w:ascii="Arial" w:eastAsia="Times New Roman" w:hAnsi="Arial" w:cs="Arial"/>
          <w:b/>
          <w:lang w:eastAsia="en-GB"/>
        </w:rPr>
      </w:pPr>
    </w:p>
    <w:p w14:paraId="426F63AC" w14:textId="77777777" w:rsidR="001A26B9" w:rsidRDefault="000F6706">
      <w:pPr>
        <w:numPr>
          <w:ilvl w:val="0"/>
          <w:numId w:val="3"/>
        </w:numPr>
        <w:spacing w:after="0" w:line="240" w:lineRule="auto"/>
        <w:rPr>
          <w:rFonts w:ascii="Arial" w:eastAsia="Times New Roman" w:hAnsi="Arial" w:cs="Arial"/>
          <w:lang w:eastAsia="en-GB"/>
        </w:rPr>
      </w:pPr>
      <w:r>
        <w:rPr>
          <w:rFonts w:ascii="Arial" w:eastAsia="Times New Roman" w:hAnsi="Arial" w:cs="Arial"/>
          <w:lang w:eastAsia="en-GB"/>
        </w:rPr>
        <w:t>It is our policy to manage the administration of maintenance drugs (eg. Insulin) as appropriate following consultation and agreement with, and written consent from the parents.  On such occasions, a health care plan will be written for the child concerned</w:t>
      </w:r>
    </w:p>
    <w:p w14:paraId="426F63AD" w14:textId="77777777" w:rsidR="001A26B9" w:rsidRDefault="001A26B9">
      <w:pPr>
        <w:spacing w:after="0" w:line="240" w:lineRule="auto"/>
        <w:rPr>
          <w:rFonts w:ascii="Arial" w:eastAsia="Times New Roman" w:hAnsi="Arial" w:cs="Arial"/>
          <w:lang w:eastAsia="en-GB"/>
        </w:rPr>
      </w:pPr>
    </w:p>
    <w:p w14:paraId="426F63AE" w14:textId="77777777" w:rsidR="001A26B9" w:rsidRDefault="000F6706">
      <w:pPr>
        <w:spacing w:after="0" w:line="240" w:lineRule="auto"/>
        <w:rPr>
          <w:rFonts w:ascii="Arial" w:eastAsia="Times New Roman" w:hAnsi="Arial" w:cs="Arial"/>
          <w:b/>
          <w:lang w:eastAsia="en-GB"/>
        </w:rPr>
      </w:pPr>
      <w:r>
        <w:rPr>
          <w:rFonts w:ascii="Arial" w:eastAsia="Times New Roman" w:hAnsi="Arial" w:cs="Arial"/>
          <w:b/>
          <w:lang w:eastAsia="en-GB"/>
        </w:rPr>
        <w:t>Emergency medicine</w:t>
      </w:r>
    </w:p>
    <w:p w14:paraId="426F63AF" w14:textId="77777777" w:rsidR="001A26B9" w:rsidRDefault="001A26B9">
      <w:pPr>
        <w:spacing w:after="0" w:line="240" w:lineRule="auto"/>
        <w:rPr>
          <w:rFonts w:ascii="Arial" w:eastAsia="Times New Roman" w:hAnsi="Arial" w:cs="Arial"/>
          <w:b/>
          <w:lang w:eastAsia="en-GB"/>
        </w:rPr>
      </w:pPr>
    </w:p>
    <w:p w14:paraId="426F63B0" w14:textId="77777777" w:rsidR="001A26B9" w:rsidRDefault="000F6706">
      <w:pPr>
        <w:numPr>
          <w:ilvl w:val="0"/>
          <w:numId w:val="3"/>
        </w:numPr>
        <w:spacing w:after="0" w:line="240" w:lineRule="auto"/>
        <w:rPr>
          <w:rFonts w:ascii="Arial" w:eastAsia="Times New Roman" w:hAnsi="Arial" w:cs="Arial"/>
          <w:lang w:eastAsia="en-GB"/>
        </w:rPr>
      </w:pPr>
      <w:r>
        <w:rPr>
          <w:rFonts w:ascii="Arial" w:eastAsia="Times New Roman" w:hAnsi="Arial" w:cs="Arial"/>
          <w:lang w:eastAsia="en-GB"/>
        </w:rPr>
        <w:t>It is our policy (where appropriate) to manage the administration of emergency medicines such as (for example):</w:t>
      </w:r>
    </w:p>
    <w:p w14:paraId="426F63B1" w14:textId="77777777" w:rsidR="001A26B9" w:rsidRDefault="000F6706">
      <w:pPr>
        <w:numPr>
          <w:ilvl w:val="1"/>
          <w:numId w:val="3"/>
        </w:numPr>
        <w:spacing w:after="0" w:line="240" w:lineRule="auto"/>
        <w:rPr>
          <w:rFonts w:ascii="Arial" w:eastAsia="Times New Roman" w:hAnsi="Arial" w:cs="Arial"/>
          <w:lang w:eastAsia="en-GB"/>
        </w:rPr>
      </w:pPr>
      <w:r>
        <w:rPr>
          <w:rFonts w:ascii="Arial" w:eastAsia="Times New Roman" w:hAnsi="Arial" w:cs="Arial"/>
          <w:lang w:eastAsia="en-GB"/>
        </w:rPr>
        <w:t>Injections of adrenaline for acute allergic reactions</w:t>
      </w:r>
    </w:p>
    <w:p w14:paraId="426F63B2" w14:textId="77777777" w:rsidR="001A26B9" w:rsidRDefault="000F6706">
      <w:pPr>
        <w:numPr>
          <w:ilvl w:val="1"/>
          <w:numId w:val="3"/>
        </w:numPr>
        <w:spacing w:after="0" w:line="240" w:lineRule="auto"/>
        <w:rPr>
          <w:rFonts w:ascii="Arial" w:eastAsia="Times New Roman" w:hAnsi="Arial" w:cs="Arial"/>
          <w:lang w:eastAsia="en-GB"/>
        </w:rPr>
      </w:pPr>
      <w:r>
        <w:rPr>
          <w:rFonts w:ascii="Arial" w:eastAsia="Times New Roman" w:hAnsi="Arial" w:cs="Arial"/>
          <w:lang w:eastAsia="en-GB"/>
        </w:rPr>
        <w:t xml:space="preserve">Injections of Glucagon for diabetic hypoglycaemia  </w:t>
      </w:r>
    </w:p>
    <w:p w14:paraId="426F63B3" w14:textId="77777777" w:rsidR="001A26B9" w:rsidRDefault="000F6706">
      <w:pPr>
        <w:numPr>
          <w:ilvl w:val="0"/>
          <w:numId w:val="3"/>
        </w:numPr>
        <w:spacing w:after="0" w:line="240" w:lineRule="auto"/>
        <w:rPr>
          <w:rFonts w:ascii="Arial" w:eastAsia="Times New Roman" w:hAnsi="Arial" w:cs="Arial"/>
          <w:lang w:eastAsia="en-GB"/>
        </w:rPr>
      </w:pPr>
      <w:r>
        <w:rPr>
          <w:rFonts w:ascii="Arial" w:eastAsia="Times New Roman" w:hAnsi="Arial" w:cs="Arial"/>
          <w:lang w:eastAsia="en-GB"/>
        </w:rPr>
        <w:t xml:space="preserve">In all cases, professional training and guidance from a competent source will be received before commitment to such administration is accepted </w:t>
      </w:r>
    </w:p>
    <w:p w14:paraId="426F63B4" w14:textId="77777777" w:rsidR="001A26B9" w:rsidRDefault="001A26B9">
      <w:pPr>
        <w:spacing w:after="0" w:line="240" w:lineRule="auto"/>
        <w:ind w:left="360"/>
        <w:rPr>
          <w:rFonts w:ascii="Arial" w:eastAsia="Times New Roman" w:hAnsi="Arial" w:cs="Arial"/>
          <w:lang w:eastAsia="en-GB"/>
        </w:rPr>
      </w:pPr>
    </w:p>
    <w:p w14:paraId="426F63B5" w14:textId="77777777" w:rsidR="001A26B9" w:rsidRDefault="000F6706">
      <w:pPr>
        <w:spacing w:after="0" w:line="240" w:lineRule="auto"/>
        <w:rPr>
          <w:rFonts w:ascii="Arial" w:eastAsia="Times New Roman" w:hAnsi="Arial" w:cs="Arial"/>
          <w:b/>
          <w:lang w:eastAsia="en-GB"/>
        </w:rPr>
      </w:pPr>
      <w:r>
        <w:rPr>
          <w:rFonts w:ascii="Arial" w:eastAsia="Times New Roman" w:hAnsi="Arial" w:cs="Arial"/>
          <w:b/>
          <w:lang w:eastAsia="en-GB"/>
        </w:rPr>
        <w:t>Contacting Emergency Services</w:t>
      </w:r>
    </w:p>
    <w:p w14:paraId="426F63B6" w14:textId="77777777" w:rsidR="001A26B9" w:rsidRDefault="001A26B9">
      <w:pPr>
        <w:spacing w:after="0" w:line="240" w:lineRule="auto"/>
        <w:rPr>
          <w:rFonts w:ascii="Arial" w:eastAsia="Times New Roman" w:hAnsi="Arial" w:cs="Arial"/>
          <w:b/>
          <w:sz w:val="16"/>
          <w:szCs w:val="16"/>
          <w:lang w:eastAsia="en-GB"/>
        </w:rPr>
      </w:pPr>
    </w:p>
    <w:p w14:paraId="426F63B7" w14:textId="77777777" w:rsidR="001A26B9" w:rsidRDefault="000F6706">
      <w:pPr>
        <w:spacing w:after="0" w:line="240" w:lineRule="auto"/>
        <w:rPr>
          <w:rFonts w:ascii="Arial" w:eastAsia="Times New Roman" w:hAnsi="Arial" w:cs="Arial"/>
          <w:lang w:eastAsia="en-GB"/>
        </w:rPr>
      </w:pPr>
      <w:r>
        <w:rPr>
          <w:rFonts w:ascii="Arial" w:eastAsia="Times New Roman" w:hAnsi="Arial" w:cs="Arial"/>
          <w:lang w:eastAsia="en-GB"/>
        </w:rPr>
        <w:t xml:space="preserve">When a medical condition causes the child to become ill and/or requires emergency administration of medicines, then an ambulance will be summoned at the earliest opportunity, if necessary.  </w:t>
      </w:r>
    </w:p>
    <w:p w14:paraId="426F63B8" w14:textId="77777777" w:rsidR="001A26B9" w:rsidRDefault="001A26B9">
      <w:pPr>
        <w:spacing w:after="0" w:line="240" w:lineRule="auto"/>
        <w:rPr>
          <w:rFonts w:ascii="Arial" w:eastAsia="Times New Roman" w:hAnsi="Arial" w:cs="Arial"/>
          <w:lang w:eastAsia="en-GB"/>
        </w:rPr>
      </w:pPr>
    </w:p>
    <w:p w14:paraId="426F63B9" w14:textId="77777777" w:rsidR="001A26B9" w:rsidRPr="00FA6C8B" w:rsidRDefault="000F6706">
      <w:pPr>
        <w:pStyle w:val="NormalWeb"/>
        <w:shd w:val="clear" w:color="auto" w:fill="FFFFFF"/>
        <w:spacing w:before="0" w:beforeAutospacing="0" w:after="120" w:afterAutospacing="0"/>
        <w:rPr>
          <w:rFonts w:ascii="Arial" w:hAnsi="Arial" w:cs="Arial"/>
          <w:color w:val="000000" w:themeColor="text1"/>
          <w:sz w:val="22"/>
          <w:szCs w:val="22"/>
        </w:rPr>
      </w:pPr>
      <w:r w:rsidRPr="00FA6C8B">
        <w:rPr>
          <w:rStyle w:val="Strong"/>
          <w:rFonts w:ascii="Arial" w:hAnsi="Arial" w:cs="Arial"/>
          <w:color w:val="000000" w:themeColor="text1"/>
          <w:sz w:val="22"/>
          <w:szCs w:val="22"/>
        </w:rPr>
        <w:t>Process for the Administration of Medicines during residential visits– all medical needs.</w:t>
      </w:r>
    </w:p>
    <w:p w14:paraId="426F63BA" w14:textId="77777777" w:rsidR="001A26B9" w:rsidRPr="00FA6C8B" w:rsidRDefault="000F6706">
      <w:pPr>
        <w:pStyle w:val="NormalWeb"/>
        <w:shd w:val="clear" w:color="auto" w:fill="FFFFFF"/>
        <w:spacing w:before="0" w:beforeAutospacing="0" w:after="120" w:afterAutospacing="0"/>
        <w:rPr>
          <w:rFonts w:ascii="Arial" w:hAnsi="Arial" w:cs="Arial"/>
          <w:color w:val="000000" w:themeColor="text1"/>
          <w:sz w:val="22"/>
          <w:szCs w:val="22"/>
        </w:rPr>
      </w:pPr>
      <w:r w:rsidRPr="00FA6C8B">
        <w:rPr>
          <w:rFonts w:ascii="Arial" w:hAnsi="Arial" w:cs="Arial"/>
          <w:color w:val="000000" w:themeColor="text1"/>
          <w:sz w:val="22"/>
          <w:szCs w:val="22"/>
        </w:rPr>
        <w:t xml:space="preserve">For the purpose of residential visits, there will be a named person with responsibility for the administration of medicines and care of children as above.  Prescription and non-prescription medication may be administered by staff on residential trips. </w:t>
      </w:r>
    </w:p>
    <w:p w14:paraId="426F63BB" w14:textId="77777777" w:rsidR="001A26B9" w:rsidRDefault="000F6706">
      <w:pPr>
        <w:pStyle w:val="NormalWeb"/>
        <w:shd w:val="clear" w:color="auto" w:fill="FFFFFF"/>
        <w:spacing w:before="0" w:beforeAutospacing="0" w:after="120" w:afterAutospacing="0"/>
        <w:rPr>
          <w:rFonts w:ascii="Arial" w:hAnsi="Arial" w:cs="Arial"/>
          <w:color w:val="000000" w:themeColor="text1"/>
          <w:sz w:val="22"/>
          <w:szCs w:val="22"/>
        </w:rPr>
      </w:pPr>
      <w:r w:rsidRPr="00FA6C8B">
        <w:rPr>
          <w:rFonts w:ascii="Arial" w:hAnsi="Arial" w:cs="Arial"/>
          <w:color w:val="000000" w:themeColor="text1"/>
          <w:sz w:val="22"/>
          <w:szCs w:val="22"/>
        </w:rPr>
        <w:t>Parents will be asked to complete a form and may be required to meet with the named staff to ensure that staff are aware of all medical requirements.</w:t>
      </w:r>
    </w:p>
    <w:p w14:paraId="426F63BC" w14:textId="77777777" w:rsidR="001A26B9" w:rsidRDefault="001A26B9">
      <w:pPr>
        <w:spacing w:after="0" w:line="240" w:lineRule="auto"/>
        <w:rPr>
          <w:rFonts w:ascii="Arial" w:eastAsia="Times New Roman" w:hAnsi="Arial" w:cs="Arial"/>
          <w:lang w:eastAsia="en-GB"/>
        </w:rPr>
      </w:pP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880"/>
        <w:gridCol w:w="7740"/>
      </w:tblGrid>
      <w:tr w:rsidR="001A26B9" w14:paraId="426F63BF" w14:textId="77777777">
        <w:tc>
          <w:tcPr>
            <w:tcW w:w="2880" w:type="dxa"/>
            <w:tcBorders>
              <w:top w:val="single" w:sz="4" w:space="0" w:color="auto"/>
              <w:left w:val="single" w:sz="4" w:space="0" w:color="auto"/>
              <w:bottom w:val="single" w:sz="4" w:space="0" w:color="auto"/>
              <w:right w:val="single" w:sz="4" w:space="0" w:color="auto"/>
            </w:tcBorders>
            <w:shd w:val="pct10" w:color="auto" w:fill="auto"/>
            <w:vAlign w:val="center"/>
          </w:tcPr>
          <w:p w14:paraId="426F63BD" w14:textId="77777777" w:rsidR="001A26B9" w:rsidRDefault="000F6706">
            <w:pPr>
              <w:spacing w:before="120" w:after="120" w:line="240" w:lineRule="auto"/>
              <w:rPr>
                <w:rFonts w:ascii="Arial" w:eastAsia="Times New Roman" w:hAnsi="Arial" w:cs="Arial"/>
                <w:b/>
                <w:lang w:eastAsia="en-GB"/>
              </w:rPr>
            </w:pPr>
            <w:r>
              <w:rPr>
                <w:rFonts w:ascii="Arial" w:eastAsia="Times New Roman" w:hAnsi="Arial" w:cs="Arial"/>
                <w:b/>
                <w:lang w:eastAsia="en-GB"/>
              </w:rPr>
              <w:t>Medical Accommodation</w:t>
            </w:r>
          </w:p>
        </w:tc>
        <w:tc>
          <w:tcPr>
            <w:tcW w:w="7740" w:type="dxa"/>
            <w:tcBorders>
              <w:top w:val="single" w:sz="4" w:space="0" w:color="auto"/>
              <w:left w:val="single" w:sz="4" w:space="0" w:color="auto"/>
              <w:bottom w:val="single" w:sz="4" w:space="0" w:color="auto"/>
              <w:right w:val="single" w:sz="4" w:space="0" w:color="auto"/>
            </w:tcBorders>
            <w:vAlign w:val="center"/>
          </w:tcPr>
          <w:p w14:paraId="426F63BE" w14:textId="77777777" w:rsidR="001A26B9" w:rsidRDefault="001A26B9">
            <w:pPr>
              <w:spacing w:before="120" w:after="120" w:line="240" w:lineRule="auto"/>
              <w:rPr>
                <w:rFonts w:ascii="Arial" w:eastAsia="Times New Roman" w:hAnsi="Arial" w:cs="Arial"/>
                <w:lang w:eastAsia="en-GB"/>
              </w:rPr>
            </w:pPr>
          </w:p>
        </w:tc>
      </w:tr>
    </w:tbl>
    <w:p w14:paraId="426F63C0" w14:textId="77777777" w:rsidR="001A26B9" w:rsidRDefault="001A26B9">
      <w:pPr>
        <w:spacing w:after="0" w:line="240" w:lineRule="auto"/>
        <w:rPr>
          <w:rFonts w:ascii="Arial" w:eastAsia="Times New Roman" w:hAnsi="Arial" w:cs="Arial"/>
          <w:sz w:val="16"/>
          <w:szCs w:val="16"/>
          <w:lang w:eastAsia="en-GB"/>
        </w:rPr>
      </w:pPr>
    </w:p>
    <w:p w14:paraId="426F63C1" w14:textId="77777777" w:rsidR="001A26B9" w:rsidRDefault="000F6706">
      <w:pPr>
        <w:spacing w:after="0" w:line="240" w:lineRule="auto"/>
        <w:rPr>
          <w:rFonts w:ascii="Arial" w:eastAsia="Times New Roman" w:hAnsi="Arial" w:cs="Arial"/>
          <w:lang w:eastAsia="en-GB"/>
        </w:rPr>
      </w:pPr>
      <w:r>
        <w:rPr>
          <w:rFonts w:ascii="Arial" w:eastAsia="Times New Roman" w:hAnsi="Arial" w:cs="Arial"/>
          <w:lang w:eastAsia="en-GB"/>
        </w:rPr>
        <w:t>The medical area will be used for medicine administration/treatment purposes. The room will be made available when required.</w:t>
      </w:r>
    </w:p>
    <w:p w14:paraId="426F63C2" w14:textId="77777777" w:rsidR="001A26B9" w:rsidRDefault="001A26B9">
      <w:pPr>
        <w:spacing w:after="0" w:line="240" w:lineRule="auto"/>
        <w:rPr>
          <w:rFonts w:ascii="Arial" w:eastAsia="Times New Roman" w:hAnsi="Arial" w:cs="Arial"/>
          <w:lang w:eastAsia="en-GB"/>
        </w:rPr>
      </w:pPr>
    </w:p>
    <w:p w14:paraId="426F63C3" w14:textId="77777777" w:rsidR="001A26B9" w:rsidRDefault="001A26B9">
      <w:pPr>
        <w:spacing w:after="0" w:line="240" w:lineRule="auto"/>
        <w:rPr>
          <w:rFonts w:ascii="Arial" w:eastAsia="Times New Roman" w:hAnsi="Arial" w:cs="Arial"/>
          <w:lang w:eastAsia="en-GB"/>
        </w:rPr>
      </w:pP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880"/>
        <w:gridCol w:w="7740"/>
      </w:tblGrid>
      <w:tr w:rsidR="001A26B9" w14:paraId="426F63C6" w14:textId="77777777">
        <w:tc>
          <w:tcPr>
            <w:tcW w:w="2880" w:type="dxa"/>
            <w:tcBorders>
              <w:top w:val="single" w:sz="4" w:space="0" w:color="auto"/>
              <w:left w:val="single" w:sz="4" w:space="0" w:color="auto"/>
              <w:bottom w:val="single" w:sz="4" w:space="0" w:color="auto"/>
              <w:right w:val="single" w:sz="4" w:space="0" w:color="auto"/>
            </w:tcBorders>
            <w:shd w:val="pct10" w:color="auto" w:fill="auto"/>
            <w:vAlign w:val="center"/>
          </w:tcPr>
          <w:p w14:paraId="426F63C4" w14:textId="77777777" w:rsidR="001A26B9" w:rsidRDefault="000F6706">
            <w:pPr>
              <w:spacing w:before="120" w:after="120" w:line="240" w:lineRule="auto"/>
              <w:rPr>
                <w:rFonts w:ascii="Arial" w:eastAsia="Times New Roman" w:hAnsi="Arial" w:cs="Arial"/>
                <w:b/>
                <w:lang w:eastAsia="en-GB"/>
              </w:rPr>
            </w:pPr>
            <w:r>
              <w:rPr>
                <w:rFonts w:ascii="Arial" w:eastAsia="Times New Roman" w:hAnsi="Arial" w:cs="Arial"/>
                <w:b/>
                <w:lang w:eastAsia="en-GB"/>
              </w:rPr>
              <w:t>Training</w:t>
            </w:r>
          </w:p>
        </w:tc>
        <w:tc>
          <w:tcPr>
            <w:tcW w:w="7740" w:type="dxa"/>
            <w:tcBorders>
              <w:top w:val="single" w:sz="4" w:space="0" w:color="auto"/>
              <w:left w:val="single" w:sz="4" w:space="0" w:color="auto"/>
              <w:bottom w:val="single" w:sz="4" w:space="0" w:color="auto"/>
              <w:right w:val="single" w:sz="4" w:space="0" w:color="auto"/>
            </w:tcBorders>
            <w:vAlign w:val="center"/>
          </w:tcPr>
          <w:p w14:paraId="426F63C5" w14:textId="77777777" w:rsidR="001A26B9" w:rsidRDefault="001A26B9">
            <w:pPr>
              <w:spacing w:before="120" w:after="120" w:line="240" w:lineRule="auto"/>
              <w:rPr>
                <w:rFonts w:ascii="Arial" w:eastAsia="Times New Roman" w:hAnsi="Arial" w:cs="Arial"/>
                <w:lang w:eastAsia="en-GB"/>
              </w:rPr>
            </w:pPr>
          </w:p>
        </w:tc>
      </w:tr>
    </w:tbl>
    <w:p w14:paraId="426F63C7" w14:textId="77777777" w:rsidR="001A26B9" w:rsidRDefault="001A26B9">
      <w:pPr>
        <w:spacing w:after="0" w:line="240" w:lineRule="auto"/>
        <w:rPr>
          <w:rFonts w:ascii="Arial" w:eastAsia="Times New Roman" w:hAnsi="Arial" w:cs="Arial"/>
          <w:sz w:val="16"/>
          <w:szCs w:val="16"/>
          <w:lang w:eastAsia="en-GB"/>
        </w:rPr>
      </w:pPr>
    </w:p>
    <w:p w14:paraId="426F63C8" w14:textId="77777777" w:rsidR="001A26B9" w:rsidRDefault="000F6706">
      <w:pPr>
        <w:spacing w:after="0" w:line="240" w:lineRule="auto"/>
        <w:rPr>
          <w:rFonts w:ascii="Arial" w:eastAsia="Times New Roman" w:hAnsi="Arial" w:cs="Arial"/>
          <w:lang w:eastAsia="en-GB"/>
        </w:rPr>
      </w:pPr>
      <w:r>
        <w:rPr>
          <w:rFonts w:ascii="Arial" w:eastAsia="Times New Roman" w:hAnsi="Arial" w:cs="Arial"/>
          <w:lang w:eastAsia="en-GB"/>
        </w:rPr>
        <w:t xml:space="preserve">Where staff are required to carry out non-routine or more specialised administration of medicines or emergency treatment to children, appropriate professional training and guidance from a competent source will be sought before commitment to such administration is accepted.   </w:t>
      </w:r>
    </w:p>
    <w:p w14:paraId="426F63C9" w14:textId="77777777" w:rsidR="001A26B9" w:rsidRDefault="001A26B9">
      <w:pPr>
        <w:spacing w:after="0" w:line="240" w:lineRule="auto"/>
        <w:rPr>
          <w:rFonts w:ascii="Arial" w:eastAsia="Times New Roman" w:hAnsi="Arial" w:cs="Arial"/>
          <w:sz w:val="16"/>
          <w:szCs w:val="16"/>
          <w:lang w:eastAsia="en-GB"/>
        </w:rPr>
      </w:pPr>
    </w:p>
    <w:p w14:paraId="426F63CA" w14:textId="77777777" w:rsidR="001A26B9" w:rsidRDefault="000F6706">
      <w:pPr>
        <w:spacing w:after="0" w:line="240" w:lineRule="auto"/>
        <w:rPr>
          <w:rFonts w:ascii="Arial" w:eastAsia="Times New Roman" w:hAnsi="Arial" w:cs="Arial"/>
          <w:lang w:eastAsia="en-GB"/>
        </w:rPr>
      </w:pPr>
      <w:r w:rsidRPr="00FA6C8B">
        <w:rPr>
          <w:rFonts w:ascii="Arial" w:eastAsia="Times New Roman" w:hAnsi="Arial" w:cs="Arial"/>
          <w:lang w:eastAsia="en-GB"/>
        </w:rPr>
        <w:t>A ‘staff training record’ sheet will be completed to document the level of training undertaken and is held on Medical Tracker.</w:t>
      </w:r>
      <w:r>
        <w:rPr>
          <w:rFonts w:ascii="Arial" w:eastAsia="Times New Roman" w:hAnsi="Arial" w:cs="Arial"/>
          <w:lang w:eastAsia="en-GB"/>
        </w:rPr>
        <w:t xml:space="preserve">  </w:t>
      </w:r>
    </w:p>
    <w:p w14:paraId="426F63CB" w14:textId="77777777" w:rsidR="001A26B9" w:rsidRDefault="001A26B9">
      <w:pPr>
        <w:spacing w:after="0" w:line="240" w:lineRule="auto"/>
        <w:rPr>
          <w:rFonts w:ascii="Arial" w:eastAsia="Times New Roman" w:hAnsi="Arial" w:cs="Arial"/>
          <w:sz w:val="16"/>
          <w:szCs w:val="16"/>
          <w:lang w:eastAsia="en-GB"/>
        </w:rPr>
      </w:pPr>
    </w:p>
    <w:p w14:paraId="426F63CC" w14:textId="77777777" w:rsidR="001A26B9" w:rsidRDefault="000F6706">
      <w:pPr>
        <w:spacing w:after="0" w:line="240" w:lineRule="auto"/>
        <w:rPr>
          <w:rFonts w:ascii="Arial" w:eastAsia="Times New Roman" w:hAnsi="Arial" w:cs="Arial"/>
          <w:lang w:eastAsia="en-GB"/>
        </w:rPr>
      </w:pPr>
      <w:r>
        <w:rPr>
          <w:rFonts w:ascii="Arial" w:eastAsia="Times New Roman" w:hAnsi="Arial" w:cs="Arial"/>
          <w:lang w:eastAsia="en-GB"/>
        </w:rPr>
        <w:t>Such training will form part of the overall training plan and refresher training will be scheduled at appropriate intervals.</w:t>
      </w:r>
    </w:p>
    <w:p w14:paraId="426F63CD" w14:textId="77777777" w:rsidR="001A26B9" w:rsidRDefault="000F6706">
      <w:pPr>
        <w:tabs>
          <w:tab w:val="left" w:pos="6405"/>
        </w:tabs>
        <w:spacing w:after="0" w:line="240" w:lineRule="auto"/>
        <w:rPr>
          <w:rFonts w:ascii="Arial" w:eastAsia="Times New Roman" w:hAnsi="Arial" w:cs="Arial"/>
          <w:lang w:eastAsia="en-GB"/>
        </w:rPr>
      </w:pPr>
      <w:r>
        <w:rPr>
          <w:rFonts w:ascii="Arial" w:eastAsia="Times New Roman" w:hAnsi="Arial" w:cs="Arial"/>
          <w:lang w:eastAsia="en-GB"/>
        </w:rPr>
        <w:t xml:space="preserve">  </w:t>
      </w:r>
    </w:p>
    <w:p w14:paraId="426F63CE" w14:textId="77777777" w:rsidR="001A26B9" w:rsidRDefault="000F6706">
      <w:pPr>
        <w:rPr>
          <w:rFonts w:ascii="Arial" w:eastAsia="Times New Roman" w:hAnsi="Arial" w:cs="Arial"/>
          <w:lang w:eastAsia="en-GB"/>
        </w:rPr>
      </w:pPr>
      <w:r>
        <w:rPr>
          <w:rFonts w:ascii="Arial" w:eastAsia="Times New Roman" w:hAnsi="Arial" w:cs="Arial"/>
          <w:lang w:eastAsia="en-GB"/>
        </w:rPr>
        <w:br w:type="page"/>
      </w:r>
    </w:p>
    <w:p w14:paraId="426F63CF" w14:textId="77777777" w:rsidR="001A26B9" w:rsidRDefault="001A26B9">
      <w:pPr>
        <w:tabs>
          <w:tab w:val="left" w:pos="6405"/>
        </w:tabs>
        <w:spacing w:after="0" w:line="240" w:lineRule="auto"/>
        <w:rPr>
          <w:rFonts w:ascii="Arial" w:eastAsia="Times New Roman" w:hAnsi="Arial" w:cs="Arial"/>
          <w:lang w:eastAsia="en-GB"/>
        </w:rPr>
      </w:pPr>
    </w:p>
    <w:p w14:paraId="426F63D0" w14:textId="77777777" w:rsidR="001A26B9" w:rsidRDefault="000F6706">
      <w:pPr>
        <w:tabs>
          <w:tab w:val="left" w:pos="6405"/>
        </w:tabs>
        <w:spacing w:after="0" w:line="240" w:lineRule="auto"/>
        <w:rPr>
          <w:rFonts w:ascii="Arial" w:eastAsia="Times New Roman" w:hAnsi="Arial" w:cs="Arial"/>
          <w:lang w:eastAsia="en-GB"/>
        </w:rPr>
      </w:pPr>
      <w:r>
        <w:rPr>
          <w:rFonts w:ascii="Arial" w:eastAsia="Times New Roman" w:hAnsi="Arial" w:cs="Arial"/>
          <w:lang w:eastAsia="en-GB"/>
        </w:rPr>
        <w:tab/>
      </w: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880"/>
        <w:gridCol w:w="7740"/>
      </w:tblGrid>
      <w:tr w:rsidR="001A26B9" w14:paraId="426F63D3" w14:textId="77777777">
        <w:tc>
          <w:tcPr>
            <w:tcW w:w="2880" w:type="dxa"/>
            <w:tcBorders>
              <w:top w:val="single" w:sz="4" w:space="0" w:color="auto"/>
              <w:left w:val="single" w:sz="4" w:space="0" w:color="auto"/>
              <w:bottom w:val="single" w:sz="4" w:space="0" w:color="auto"/>
              <w:right w:val="single" w:sz="4" w:space="0" w:color="auto"/>
            </w:tcBorders>
            <w:shd w:val="pct10" w:color="auto" w:fill="auto"/>
            <w:vAlign w:val="center"/>
          </w:tcPr>
          <w:p w14:paraId="426F63D1" w14:textId="77777777" w:rsidR="001A26B9" w:rsidRDefault="000F6706">
            <w:pPr>
              <w:spacing w:before="120" w:after="120" w:line="240" w:lineRule="auto"/>
              <w:rPr>
                <w:rFonts w:ascii="Arial" w:eastAsia="Times New Roman" w:hAnsi="Arial" w:cs="Arial"/>
                <w:b/>
                <w:lang w:eastAsia="en-GB"/>
              </w:rPr>
            </w:pPr>
            <w:r>
              <w:rPr>
                <w:rFonts w:ascii="Arial" w:eastAsia="Times New Roman" w:hAnsi="Arial" w:cs="Arial"/>
                <w:b/>
                <w:lang w:eastAsia="en-GB"/>
              </w:rPr>
              <w:t>Storage</w:t>
            </w:r>
          </w:p>
        </w:tc>
        <w:tc>
          <w:tcPr>
            <w:tcW w:w="7740" w:type="dxa"/>
            <w:tcBorders>
              <w:top w:val="single" w:sz="4" w:space="0" w:color="auto"/>
              <w:left w:val="single" w:sz="4" w:space="0" w:color="auto"/>
              <w:bottom w:val="single" w:sz="4" w:space="0" w:color="auto"/>
              <w:right w:val="single" w:sz="4" w:space="0" w:color="auto"/>
            </w:tcBorders>
            <w:vAlign w:val="center"/>
          </w:tcPr>
          <w:p w14:paraId="426F63D2" w14:textId="77777777" w:rsidR="001A26B9" w:rsidRDefault="001A26B9">
            <w:pPr>
              <w:spacing w:before="120" w:after="120" w:line="240" w:lineRule="auto"/>
              <w:rPr>
                <w:rFonts w:ascii="Arial" w:eastAsia="Times New Roman" w:hAnsi="Arial" w:cs="Arial"/>
                <w:lang w:eastAsia="en-GB"/>
              </w:rPr>
            </w:pPr>
          </w:p>
        </w:tc>
      </w:tr>
    </w:tbl>
    <w:p w14:paraId="426F63D4" w14:textId="77777777" w:rsidR="001A26B9" w:rsidRDefault="001A26B9">
      <w:pPr>
        <w:spacing w:after="0" w:line="240" w:lineRule="auto"/>
        <w:rPr>
          <w:rFonts w:ascii="Arial" w:eastAsia="Times New Roman" w:hAnsi="Arial" w:cs="Arial"/>
          <w:lang w:eastAsia="en-GB"/>
        </w:rPr>
      </w:pPr>
    </w:p>
    <w:p w14:paraId="426F63D5" w14:textId="77777777" w:rsidR="001A26B9" w:rsidRDefault="000F6706">
      <w:pPr>
        <w:spacing w:after="0" w:line="240" w:lineRule="auto"/>
        <w:rPr>
          <w:rFonts w:ascii="Arial" w:eastAsia="Times New Roman" w:hAnsi="Arial" w:cs="Arial"/>
          <w:lang w:eastAsia="en-GB"/>
        </w:rPr>
      </w:pPr>
      <w:r>
        <w:rPr>
          <w:rFonts w:ascii="Arial" w:eastAsia="Times New Roman" w:hAnsi="Arial" w:cs="Arial"/>
          <w:lang w:eastAsia="en-GB"/>
        </w:rPr>
        <w:t xml:space="preserve">The storage of medicines is the overall responsibility of Mrs R Ashworth who will ensure that arrangements are in place to store medicines safely.  </w:t>
      </w:r>
    </w:p>
    <w:p w14:paraId="426F63D6" w14:textId="77777777" w:rsidR="001A26B9" w:rsidRDefault="001A26B9">
      <w:pPr>
        <w:spacing w:after="0" w:line="240" w:lineRule="auto"/>
        <w:rPr>
          <w:rFonts w:ascii="Arial" w:eastAsia="Times New Roman" w:hAnsi="Arial" w:cs="Arial"/>
          <w:sz w:val="16"/>
          <w:szCs w:val="16"/>
          <w:lang w:eastAsia="en-GB"/>
        </w:rPr>
      </w:pPr>
    </w:p>
    <w:p w14:paraId="426F63D7" w14:textId="77777777" w:rsidR="001A26B9" w:rsidRPr="00FA6C8B" w:rsidRDefault="000F6706">
      <w:pPr>
        <w:spacing w:after="0" w:line="240" w:lineRule="auto"/>
        <w:rPr>
          <w:rFonts w:ascii="Arial" w:eastAsia="Times New Roman" w:hAnsi="Arial" w:cs="Arial"/>
          <w:lang w:eastAsia="en-GB"/>
        </w:rPr>
      </w:pPr>
      <w:r>
        <w:rPr>
          <w:rFonts w:ascii="Arial" w:eastAsia="Times New Roman" w:hAnsi="Arial" w:cs="Arial"/>
          <w:lang w:eastAsia="en-GB"/>
        </w:rPr>
        <w:t xml:space="preserve">The storage of medicines will be undertaken in accordance with </w:t>
      </w:r>
      <w:r>
        <w:rPr>
          <w:rFonts w:ascii="Arial" w:eastAsia="Times New Roman" w:hAnsi="Arial" w:cs="Arial"/>
          <w:b/>
          <w:lang w:eastAsia="en-GB"/>
        </w:rPr>
        <w:t>product instructions</w:t>
      </w:r>
      <w:r>
        <w:rPr>
          <w:rFonts w:ascii="Arial" w:eastAsia="Times New Roman" w:hAnsi="Arial" w:cs="Arial"/>
          <w:lang w:eastAsia="en-GB"/>
        </w:rPr>
        <w:t xml:space="preserve">, which must be provided with the medicine, and </w:t>
      </w:r>
      <w:r>
        <w:rPr>
          <w:rFonts w:ascii="Arial" w:eastAsia="Times New Roman" w:hAnsi="Arial" w:cs="Arial"/>
          <w:b/>
          <w:lang w:eastAsia="en-GB"/>
        </w:rPr>
        <w:t>in the original container</w:t>
      </w:r>
      <w:r>
        <w:rPr>
          <w:rFonts w:ascii="Arial" w:eastAsia="Times New Roman" w:hAnsi="Arial" w:cs="Arial"/>
          <w:lang w:eastAsia="en-GB"/>
        </w:rPr>
        <w:t xml:space="preserve"> in which the medicine was </w:t>
      </w:r>
      <w:r w:rsidRPr="00FA6C8B">
        <w:rPr>
          <w:rFonts w:ascii="Arial" w:eastAsia="Times New Roman" w:hAnsi="Arial" w:cs="Arial"/>
          <w:lang w:eastAsia="en-GB"/>
        </w:rPr>
        <w:t xml:space="preserve">dispensed.  </w:t>
      </w:r>
    </w:p>
    <w:p w14:paraId="426F63D8" w14:textId="77777777" w:rsidR="001A26B9" w:rsidRPr="00FA6C8B" w:rsidRDefault="000F6706">
      <w:pPr>
        <w:spacing w:after="0" w:line="240" w:lineRule="auto"/>
        <w:rPr>
          <w:rFonts w:ascii="Arial" w:eastAsia="Times New Roman" w:hAnsi="Arial" w:cs="Arial"/>
          <w:lang w:eastAsia="en-GB"/>
        </w:rPr>
      </w:pPr>
      <w:r w:rsidRPr="00FA6C8B">
        <w:rPr>
          <w:rFonts w:ascii="Arial" w:eastAsia="Times New Roman" w:hAnsi="Arial" w:cs="Arial"/>
          <w:lang w:eastAsia="en-GB"/>
        </w:rPr>
        <w:t xml:space="preserve">Asthma inhalers will be kept in classes for children to access, with supervision </w:t>
      </w:r>
    </w:p>
    <w:p w14:paraId="426F63D9" w14:textId="77777777" w:rsidR="001A26B9" w:rsidRPr="00FA6C8B" w:rsidRDefault="001A26B9">
      <w:pPr>
        <w:spacing w:after="0" w:line="240" w:lineRule="auto"/>
        <w:rPr>
          <w:rFonts w:ascii="Arial" w:eastAsia="Times New Roman" w:hAnsi="Arial" w:cs="Arial"/>
          <w:sz w:val="16"/>
          <w:szCs w:val="16"/>
          <w:lang w:eastAsia="en-GB"/>
        </w:rPr>
      </w:pPr>
    </w:p>
    <w:p w14:paraId="426F63DA" w14:textId="77777777" w:rsidR="001A26B9" w:rsidRPr="00FA6C8B" w:rsidRDefault="000F6706">
      <w:pPr>
        <w:spacing w:after="0" w:line="240" w:lineRule="auto"/>
        <w:rPr>
          <w:rFonts w:ascii="Arial" w:eastAsia="Times New Roman" w:hAnsi="Arial" w:cs="Arial"/>
          <w:lang w:eastAsia="en-GB"/>
        </w:rPr>
      </w:pPr>
      <w:r w:rsidRPr="00FA6C8B">
        <w:rPr>
          <w:rFonts w:ascii="Arial" w:eastAsia="Times New Roman" w:hAnsi="Arial" w:cs="Arial"/>
          <w:lang w:eastAsia="en-GB"/>
        </w:rPr>
        <w:t xml:space="preserve">It is the responsibility of all staff to ensure that the received </w:t>
      </w:r>
      <w:r w:rsidRPr="00FA6C8B">
        <w:rPr>
          <w:rFonts w:ascii="Arial" w:eastAsia="Times New Roman" w:hAnsi="Arial" w:cs="Arial"/>
          <w:b/>
          <w:lang w:eastAsia="en-GB"/>
        </w:rPr>
        <w:t>medicine container is clearly labelled</w:t>
      </w:r>
      <w:r w:rsidRPr="00FA6C8B">
        <w:rPr>
          <w:rFonts w:ascii="Arial" w:eastAsia="Times New Roman" w:hAnsi="Arial" w:cs="Arial"/>
          <w:lang w:eastAsia="en-GB"/>
        </w:rPr>
        <w:t xml:space="preserve"> with:</w:t>
      </w:r>
    </w:p>
    <w:p w14:paraId="426F63DB" w14:textId="77777777" w:rsidR="001A26B9" w:rsidRPr="00FA6C8B" w:rsidRDefault="000F6706">
      <w:pPr>
        <w:pStyle w:val="ListParagraph"/>
        <w:numPr>
          <w:ilvl w:val="0"/>
          <w:numId w:val="5"/>
        </w:numPr>
        <w:spacing w:after="0" w:line="240" w:lineRule="auto"/>
        <w:rPr>
          <w:rFonts w:ascii="Arial" w:eastAsia="Times New Roman" w:hAnsi="Arial" w:cs="Arial"/>
          <w:b/>
          <w:lang w:eastAsia="en-GB"/>
        </w:rPr>
      </w:pPr>
      <w:r w:rsidRPr="00FA6C8B">
        <w:rPr>
          <w:rFonts w:ascii="Arial" w:eastAsia="Times New Roman" w:hAnsi="Arial" w:cs="Arial"/>
          <w:b/>
          <w:lang w:eastAsia="en-GB"/>
        </w:rPr>
        <w:t>the name of the child</w:t>
      </w:r>
      <w:r w:rsidRPr="00FA6C8B">
        <w:rPr>
          <w:rFonts w:ascii="Arial" w:eastAsia="Times New Roman" w:hAnsi="Arial" w:cs="Arial"/>
          <w:lang w:eastAsia="en-GB"/>
        </w:rPr>
        <w:t xml:space="preserve"> </w:t>
      </w:r>
    </w:p>
    <w:p w14:paraId="426F63DC" w14:textId="77777777" w:rsidR="001A26B9" w:rsidRPr="00FA6C8B" w:rsidRDefault="000F6706">
      <w:pPr>
        <w:pStyle w:val="ListParagraph"/>
        <w:numPr>
          <w:ilvl w:val="0"/>
          <w:numId w:val="5"/>
        </w:numPr>
        <w:spacing w:after="0" w:line="240" w:lineRule="auto"/>
        <w:rPr>
          <w:rFonts w:ascii="Arial" w:eastAsia="Times New Roman" w:hAnsi="Arial" w:cs="Arial"/>
          <w:b/>
          <w:lang w:eastAsia="en-GB"/>
        </w:rPr>
      </w:pPr>
      <w:r w:rsidRPr="00FA6C8B">
        <w:rPr>
          <w:rFonts w:ascii="Arial" w:eastAsia="Times New Roman" w:hAnsi="Arial" w:cs="Arial"/>
          <w:b/>
          <w:lang w:eastAsia="en-GB"/>
        </w:rPr>
        <w:t>the</w:t>
      </w:r>
      <w:r w:rsidRPr="00FA6C8B">
        <w:rPr>
          <w:rFonts w:ascii="Arial" w:eastAsia="Times New Roman" w:hAnsi="Arial" w:cs="Arial"/>
          <w:lang w:eastAsia="en-GB"/>
        </w:rPr>
        <w:t xml:space="preserve"> </w:t>
      </w:r>
      <w:r w:rsidRPr="00FA6C8B">
        <w:rPr>
          <w:rFonts w:ascii="Arial" w:eastAsia="Times New Roman" w:hAnsi="Arial" w:cs="Arial"/>
          <w:b/>
          <w:lang w:eastAsia="en-GB"/>
        </w:rPr>
        <w:t>name and dose of the medicine</w:t>
      </w:r>
    </w:p>
    <w:p w14:paraId="426F63DD" w14:textId="77777777" w:rsidR="001A26B9" w:rsidRPr="00FA6C8B" w:rsidRDefault="000F6706">
      <w:pPr>
        <w:pStyle w:val="ListParagraph"/>
        <w:numPr>
          <w:ilvl w:val="0"/>
          <w:numId w:val="5"/>
        </w:numPr>
        <w:spacing w:after="0" w:line="240" w:lineRule="auto"/>
        <w:rPr>
          <w:rFonts w:ascii="Arial" w:eastAsia="Times New Roman" w:hAnsi="Arial" w:cs="Arial"/>
          <w:b/>
          <w:lang w:eastAsia="en-GB"/>
        </w:rPr>
      </w:pPr>
      <w:r w:rsidRPr="00FA6C8B">
        <w:rPr>
          <w:rFonts w:ascii="Arial" w:eastAsia="Times New Roman" w:hAnsi="Arial" w:cs="Arial"/>
          <w:b/>
          <w:lang w:eastAsia="en-GB"/>
        </w:rPr>
        <w:t xml:space="preserve">the frequency of administration.  </w:t>
      </w:r>
    </w:p>
    <w:p w14:paraId="426F63DE" w14:textId="77777777" w:rsidR="001A26B9" w:rsidRPr="00FA6C8B" w:rsidRDefault="001A26B9">
      <w:pPr>
        <w:spacing w:after="0" w:line="240" w:lineRule="auto"/>
        <w:rPr>
          <w:rFonts w:ascii="Arial" w:eastAsia="Times New Roman" w:hAnsi="Arial" w:cs="Arial"/>
          <w:sz w:val="16"/>
          <w:szCs w:val="16"/>
          <w:lang w:eastAsia="en-GB"/>
        </w:rPr>
      </w:pPr>
    </w:p>
    <w:p w14:paraId="426F63DF" w14:textId="77777777" w:rsidR="001A26B9" w:rsidRPr="00FA6C8B" w:rsidRDefault="000F6706">
      <w:pPr>
        <w:spacing w:after="0" w:line="240" w:lineRule="auto"/>
        <w:rPr>
          <w:rFonts w:ascii="Arial" w:eastAsia="Times New Roman" w:hAnsi="Arial" w:cs="Arial"/>
          <w:lang w:eastAsia="en-GB"/>
        </w:rPr>
      </w:pPr>
      <w:r w:rsidRPr="00FA6C8B">
        <w:rPr>
          <w:rFonts w:ascii="Arial" w:eastAsia="Times New Roman" w:hAnsi="Arial" w:cs="Arial"/>
          <w:lang w:eastAsia="en-GB"/>
        </w:rPr>
        <w:t xml:space="preserve">It is the responsibility of the parents to provide medicine that is in date.  This should be agreed with the parents at the time of acceptance of on-site administration responsibilities. </w:t>
      </w:r>
    </w:p>
    <w:p w14:paraId="426F63E0" w14:textId="77777777" w:rsidR="001A26B9" w:rsidRPr="00FA6C8B" w:rsidRDefault="001A26B9">
      <w:pPr>
        <w:spacing w:after="0" w:line="240" w:lineRule="auto"/>
        <w:rPr>
          <w:rFonts w:ascii="Arial" w:eastAsia="Times New Roman" w:hAnsi="Arial" w:cs="Arial"/>
          <w:lang w:eastAsia="en-GB"/>
        </w:rPr>
      </w:pPr>
    </w:p>
    <w:p w14:paraId="426F63E1" w14:textId="77777777" w:rsidR="001A26B9" w:rsidRPr="00FA6C8B" w:rsidRDefault="000F6706">
      <w:pPr>
        <w:spacing w:after="0" w:line="240" w:lineRule="auto"/>
        <w:rPr>
          <w:rFonts w:ascii="Arial" w:eastAsia="Times New Roman" w:hAnsi="Arial" w:cs="Arial"/>
          <w:lang w:eastAsia="en-GB"/>
        </w:rPr>
      </w:pPr>
      <w:r w:rsidRPr="00FA6C8B">
        <w:rPr>
          <w:rFonts w:ascii="Arial" w:eastAsia="Times New Roman" w:hAnsi="Arial" w:cs="Arial"/>
          <w:lang w:eastAsia="en-GB"/>
        </w:rPr>
        <w:t>Any member of staff taking receipt of medicine must ensure that the medicines form is completed, signed by the parent and signed by the staff member to ensure all parts of this policy are complied with.</w:t>
      </w:r>
    </w:p>
    <w:p w14:paraId="426F63E2" w14:textId="77777777" w:rsidR="001A26B9" w:rsidRPr="00FA6C8B" w:rsidRDefault="001A26B9">
      <w:pPr>
        <w:spacing w:after="0" w:line="240" w:lineRule="auto"/>
        <w:rPr>
          <w:rFonts w:ascii="Arial" w:eastAsia="Times New Roman" w:hAnsi="Arial" w:cs="Arial"/>
          <w:lang w:eastAsia="en-GB"/>
        </w:rPr>
      </w:pPr>
    </w:p>
    <w:p w14:paraId="426F63E3" w14:textId="77777777" w:rsidR="001A26B9" w:rsidRDefault="000F6706">
      <w:pPr>
        <w:spacing w:after="0" w:line="240" w:lineRule="auto"/>
        <w:rPr>
          <w:rFonts w:ascii="Arial" w:eastAsia="Times New Roman" w:hAnsi="Arial" w:cs="Arial"/>
          <w:lang w:eastAsia="en-GB"/>
        </w:rPr>
      </w:pPr>
      <w:r w:rsidRPr="00FA6C8B">
        <w:rPr>
          <w:rFonts w:ascii="Arial" w:eastAsia="Times New Roman" w:hAnsi="Arial" w:cs="Arial"/>
          <w:lang w:eastAsia="en-GB"/>
        </w:rPr>
        <w:t>During the last week of each half term a medication audit will be carried out by the Welfare team.  This option is available in Medical Tracker.</w:t>
      </w:r>
    </w:p>
    <w:p w14:paraId="426F63E4" w14:textId="77777777" w:rsidR="001A26B9" w:rsidRDefault="001A26B9">
      <w:pPr>
        <w:spacing w:after="0" w:line="240" w:lineRule="auto"/>
        <w:rPr>
          <w:rFonts w:ascii="Arial" w:eastAsia="Times New Roman" w:hAnsi="Arial" w:cs="Arial"/>
          <w:b/>
          <w:lang w:eastAsia="en-GB"/>
        </w:rPr>
      </w:pPr>
    </w:p>
    <w:tbl>
      <w:tblPr>
        <w:tblW w:w="10620"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20"/>
        <w:gridCol w:w="8100"/>
      </w:tblGrid>
      <w:tr w:rsidR="001A26B9" w14:paraId="426F63E7" w14:textId="77777777">
        <w:tc>
          <w:tcPr>
            <w:tcW w:w="2520" w:type="dxa"/>
            <w:tcBorders>
              <w:top w:val="single" w:sz="4" w:space="0" w:color="auto"/>
              <w:left w:val="single" w:sz="4" w:space="0" w:color="auto"/>
              <w:bottom w:val="single" w:sz="4" w:space="0" w:color="auto"/>
              <w:right w:val="single" w:sz="4" w:space="0" w:color="auto"/>
            </w:tcBorders>
            <w:shd w:val="pct10" w:color="auto" w:fill="auto"/>
            <w:vAlign w:val="center"/>
          </w:tcPr>
          <w:p w14:paraId="426F63E5" w14:textId="77777777" w:rsidR="001A26B9" w:rsidRDefault="000F6706">
            <w:pPr>
              <w:spacing w:before="120" w:after="120" w:line="240" w:lineRule="auto"/>
              <w:rPr>
                <w:rFonts w:ascii="Arial" w:eastAsia="Times New Roman" w:hAnsi="Arial" w:cs="Arial"/>
                <w:b/>
                <w:lang w:eastAsia="en-GB"/>
              </w:rPr>
            </w:pPr>
            <w:r>
              <w:rPr>
                <w:rFonts w:ascii="Arial" w:eastAsia="Times New Roman" w:hAnsi="Arial" w:cs="Arial"/>
                <w:b/>
                <w:lang w:eastAsia="en-GB"/>
              </w:rPr>
              <w:t>Disposal</w:t>
            </w:r>
          </w:p>
        </w:tc>
        <w:tc>
          <w:tcPr>
            <w:tcW w:w="8100" w:type="dxa"/>
            <w:tcBorders>
              <w:top w:val="single" w:sz="4" w:space="0" w:color="auto"/>
              <w:left w:val="single" w:sz="4" w:space="0" w:color="auto"/>
              <w:bottom w:val="single" w:sz="4" w:space="0" w:color="auto"/>
              <w:right w:val="single" w:sz="4" w:space="0" w:color="auto"/>
            </w:tcBorders>
            <w:vAlign w:val="center"/>
          </w:tcPr>
          <w:p w14:paraId="426F63E6" w14:textId="77777777" w:rsidR="001A26B9" w:rsidRDefault="001A26B9">
            <w:pPr>
              <w:spacing w:before="120" w:after="120" w:line="240" w:lineRule="auto"/>
              <w:rPr>
                <w:rFonts w:ascii="Arial" w:eastAsia="Times New Roman" w:hAnsi="Arial" w:cs="Arial"/>
                <w:lang w:eastAsia="en-GB"/>
              </w:rPr>
            </w:pPr>
          </w:p>
        </w:tc>
      </w:tr>
    </w:tbl>
    <w:p w14:paraId="426F63E8" w14:textId="77777777" w:rsidR="001A26B9" w:rsidRDefault="001A26B9">
      <w:pPr>
        <w:spacing w:after="0" w:line="240" w:lineRule="auto"/>
        <w:rPr>
          <w:rFonts w:ascii="Arial" w:eastAsia="Times New Roman" w:hAnsi="Arial" w:cs="Arial"/>
          <w:sz w:val="16"/>
          <w:szCs w:val="16"/>
          <w:lang w:eastAsia="en-GB"/>
        </w:rPr>
      </w:pPr>
    </w:p>
    <w:p w14:paraId="426F63E9" w14:textId="77777777" w:rsidR="001A26B9" w:rsidRDefault="000F6706">
      <w:pPr>
        <w:spacing w:after="0" w:line="240" w:lineRule="auto"/>
        <w:rPr>
          <w:rFonts w:ascii="Arial" w:eastAsia="Times New Roman" w:hAnsi="Arial" w:cs="Arial"/>
          <w:lang w:eastAsia="en-GB"/>
        </w:rPr>
      </w:pPr>
      <w:r>
        <w:rPr>
          <w:rFonts w:ascii="Arial" w:eastAsia="Times New Roman" w:hAnsi="Arial" w:cs="Arial"/>
          <w:lang w:eastAsia="en-GB"/>
        </w:rPr>
        <w:t>It is not the responsibility of Springhill Catholic Primary School to dispose of medicines.  It is the responsibility of the parents to ensure that all medicines no longer required including those which have date-expired are returned to a pharmacy for safe disposal.</w:t>
      </w:r>
    </w:p>
    <w:p w14:paraId="426F63EA" w14:textId="77777777" w:rsidR="001A26B9" w:rsidRDefault="001A26B9">
      <w:pPr>
        <w:spacing w:after="0" w:line="240" w:lineRule="auto"/>
        <w:rPr>
          <w:rFonts w:ascii="Arial" w:eastAsia="Times New Roman" w:hAnsi="Arial" w:cs="Arial"/>
          <w:lang w:eastAsia="en-GB"/>
        </w:rPr>
      </w:pPr>
    </w:p>
    <w:p w14:paraId="426F63EB" w14:textId="77777777" w:rsidR="001A26B9" w:rsidRDefault="000F6706">
      <w:pPr>
        <w:spacing w:after="0" w:line="240" w:lineRule="auto"/>
        <w:rPr>
          <w:rFonts w:ascii="Arial" w:eastAsia="Times New Roman" w:hAnsi="Arial" w:cs="Arial"/>
          <w:lang w:eastAsia="en-GB"/>
        </w:rPr>
      </w:pPr>
      <w:r>
        <w:rPr>
          <w:rFonts w:ascii="Arial" w:eastAsia="Times New Roman" w:hAnsi="Arial" w:cs="Arial"/>
          <w:lang w:eastAsia="en-GB"/>
        </w:rPr>
        <w:t>Records will be kept of when and to whom medicines have been returned.</w:t>
      </w:r>
    </w:p>
    <w:p w14:paraId="426F63EC" w14:textId="77777777" w:rsidR="001A26B9" w:rsidRDefault="001A26B9">
      <w:pPr>
        <w:spacing w:after="0" w:line="240" w:lineRule="auto"/>
        <w:rPr>
          <w:rFonts w:ascii="Arial" w:eastAsia="Times New Roman" w:hAnsi="Arial" w:cs="Arial"/>
          <w:sz w:val="16"/>
          <w:szCs w:val="16"/>
          <w:lang w:eastAsia="en-GB"/>
        </w:rPr>
      </w:pPr>
    </w:p>
    <w:p w14:paraId="426F63ED" w14:textId="77777777" w:rsidR="001A26B9" w:rsidRDefault="000F6706">
      <w:pPr>
        <w:spacing w:after="0" w:line="240" w:lineRule="auto"/>
        <w:rPr>
          <w:rFonts w:ascii="Arial" w:eastAsia="Times New Roman" w:hAnsi="Arial" w:cs="Arial"/>
          <w:lang w:eastAsia="en-GB"/>
        </w:rPr>
      </w:pPr>
      <w:r>
        <w:rPr>
          <w:rFonts w:ascii="Arial" w:eastAsia="Times New Roman" w:hAnsi="Arial" w:cs="Arial"/>
          <w:lang w:eastAsia="en-GB"/>
        </w:rPr>
        <w:t>Where ‘Sharps boxes’ are used, they will always be used for the disposal of needles.  Collection and disposal of the boxes will be locally arranged as appropriate.</w:t>
      </w:r>
    </w:p>
    <w:p w14:paraId="426F63EE" w14:textId="77777777" w:rsidR="001A26B9" w:rsidRDefault="001A26B9">
      <w:pPr>
        <w:spacing w:after="0" w:line="240" w:lineRule="auto"/>
        <w:rPr>
          <w:rFonts w:ascii="Arial" w:eastAsia="Times New Roman" w:hAnsi="Arial" w:cs="Arial"/>
          <w:lang w:eastAsia="en-GB"/>
        </w:rPr>
      </w:pPr>
    </w:p>
    <w:p w14:paraId="426F63EF" w14:textId="77777777" w:rsidR="001A26B9" w:rsidRDefault="001A26B9">
      <w:pPr>
        <w:spacing w:after="0" w:line="240" w:lineRule="auto"/>
        <w:rPr>
          <w:rFonts w:ascii="Arial" w:eastAsia="Times New Roman" w:hAnsi="Arial" w:cs="Arial"/>
          <w:lang w:eastAsia="en-GB"/>
        </w:rPr>
      </w:pPr>
    </w:p>
    <w:p w14:paraId="426F63F0" w14:textId="77777777" w:rsidR="001A26B9" w:rsidRDefault="001A26B9">
      <w:pPr>
        <w:spacing w:after="0" w:line="240" w:lineRule="auto"/>
        <w:rPr>
          <w:rFonts w:ascii="Arial" w:eastAsia="Times New Roman" w:hAnsi="Arial" w:cs="Arial"/>
          <w:lang w:eastAsia="en-GB"/>
        </w:rPr>
      </w:pPr>
    </w:p>
    <w:p w14:paraId="426F63F1" w14:textId="77777777" w:rsidR="001A26B9" w:rsidRDefault="000F6706">
      <w:pPr>
        <w:rPr>
          <w:rFonts w:ascii="Arial" w:eastAsia="Times New Roman" w:hAnsi="Arial" w:cs="Arial"/>
          <w:lang w:eastAsia="en-GB"/>
        </w:rPr>
      </w:pPr>
      <w:r>
        <w:rPr>
          <w:rFonts w:ascii="Arial" w:eastAsia="Times New Roman" w:hAnsi="Arial" w:cs="Arial"/>
          <w:lang w:eastAsia="en-GB"/>
        </w:rPr>
        <w:br w:type="page"/>
      </w:r>
    </w:p>
    <w:p w14:paraId="426F63F2" w14:textId="77777777" w:rsidR="001A26B9" w:rsidRDefault="000F6706">
      <w:pPr>
        <w:spacing w:after="0" w:line="240" w:lineRule="auto"/>
        <w:rPr>
          <w:rFonts w:ascii="Arial" w:eastAsia="Times New Roman" w:hAnsi="Arial" w:cs="Arial"/>
          <w:b/>
          <w:lang w:eastAsia="en-GB"/>
        </w:rPr>
      </w:pPr>
      <w:r>
        <w:rPr>
          <w:rFonts w:ascii="Arial Rounded MT Bold" w:hAnsi="Arial Rounded MT Bold"/>
          <w:noProof/>
          <w:sz w:val="28"/>
          <w:szCs w:val="28"/>
          <w:lang w:eastAsia="en-GB"/>
        </w:rPr>
        <mc:AlternateContent>
          <mc:Choice Requires="wps">
            <w:drawing>
              <wp:anchor distT="45720" distB="45720" distL="114300" distR="114300" simplePos="0" relativeHeight="251658240" behindDoc="0" locked="0" layoutInCell="1" allowOverlap="1" wp14:anchorId="426F6432" wp14:editId="426F6433">
                <wp:simplePos x="0" y="0"/>
                <wp:positionH relativeFrom="column">
                  <wp:posOffset>5314950</wp:posOffset>
                </wp:positionH>
                <wp:positionV relativeFrom="paragraph">
                  <wp:posOffset>0</wp:posOffset>
                </wp:positionV>
                <wp:extent cx="1155700" cy="809625"/>
                <wp:effectExtent l="0" t="0" r="2540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5700" cy="809625"/>
                        </a:xfrm>
                        <a:prstGeom prst="rect">
                          <a:avLst/>
                        </a:prstGeom>
                        <a:solidFill>
                          <a:srgbClr val="FFFFFF"/>
                        </a:solidFill>
                        <a:ln w="9525">
                          <a:solidFill>
                            <a:srgbClr val="000000"/>
                          </a:solidFill>
                          <a:miter lim="800000"/>
                          <a:headEnd/>
                          <a:tailEnd/>
                        </a:ln>
                      </wps:spPr>
                      <wps:txbx>
                        <w:txbxContent>
                          <w:p w14:paraId="426F643D" w14:textId="77777777" w:rsidR="001A26B9" w:rsidRDefault="000F6706">
                            <w:pPr>
                              <w:spacing w:after="0" w:line="360" w:lineRule="auto"/>
                              <w:jc w:val="center"/>
                              <w:rPr>
                                <w:rFonts w:ascii="Arial Rounded MT Bold" w:hAnsi="Arial Rounded MT Bold"/>
                                <w:color w:val="000000" w:themeColor="text1"/>
                                <w:sz w:val="18"/>
                                <w:szCs w:val="18"/>
                              </w:rPr>
                            </w:pPr>
                            <w:r>
                              <w:rPr>
                                <w:rFonts w:ascii="Arial Rounded MT Bold" w:hAnsi="Arial Rounded MT Bold"/>
                                <w:color w:val="000000" w:themeColor="text1"/>
                                <w:sz w:val="18"/>
                                <w:szCs w:val="18"/>
                              </w:rPr>
                              <w:t>Photo of child to be added here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26F6432" id="_x0000_t202" coordsize="21600,21600" o:spt="202" path="m,l,21600r21600,l21600,xe">
                <v:stroke joinstyle="miter"/>
                <v:path gradientshapeok="t" o:connecttype="rect"/>
              </v:shapetype>
              <v:shape id="Text Box 2" o:spid="_x0000_s1026" type="#_x0000_t202" style="position:absolute;margin-left:418.5pt;margin-top:0;width:91pt;height:63.7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">
                <v:textbox>
                  <w:txbxContent>
                    <w:p w14:paraId="426F643D" w14:textId="77777777" w:rsidR="001A26B9" w:rsidRDefault="000F6706">
                      <w:pPr>
                        <w:spacing w:after="0" w:line="360" w:lineRule="auto"/>
                        <w:jc w:val="center"/>
                        <w:rPr>
                          <w:rFonts w:ascii="Arial Rounded MT Bold" w:hAnsi="Arial Rounded MT Bold"/>
                          <w:color w:val="000000" w:themeColor="text1"/>
                          <w:sz w:val="18"/>
                          <w:szCs w:val="18"/>
                        </w:rPr>
                      </w:pPr>
                      <w:r>
                        <w:rPr>
                          <w:rFonts w:ascii="Arial Rounded MT Bold" w:hAnsi="Arial Rounded MT Bold"/>
                          <w:color w:val="000000" w:themeColor="text1"/>
                          <w:sz w:val="18"/>
                          <w:szCs w:val="18"/>
                        </w:rPr>
                        <w:t>Photo of child to be added here</w:t>
                      </w:r>
                    </w:p>
                  </w:txbxContent>
                </v:textbox>
                <w10:wrap type="square"/>
              </v:shape>
            </w:pict>
          </mc:Fallback>
        </mc:AlternateContent>
      </w:r>
      <w:r>
        <w:rPr>
          <w:rFonts w:ascii="Arial" w:eastAsia="Times New Roman" w:hAnsi="Arial" w:cs="Arial"/>
          <w:b/>
          <w:lang w:eastAsia="en-GB"/>
        </w:rPr>
        <w:t>Appendix 1</w:t>
      </w:r>
    </w:p>
    <w:p w14:paraId="426F63F3" w14:textId="77777777" w:rsidR="001A26B9" w:rsidRDefault="000F6706">
      <w:pPr>
        <w:jc w:val="center"/>
        <w:rPr>
          <w:rFonts w:ascii="Arial Rounded MT Bold" w:hAnsi="Arial Rounded MT Bold"/>
          <w:sz w:val="28"/>
          <w:szCs w:val="28"/>
        </w:rPr>
      </w:pPr>
      <w:r>
        <w:rPr>
          <w:rFonts w:ascii="Arial Rounded MT Bold" w:hAnsi="Arial Rounded MT Bold"/>
          <w:sz w:val="28"/>
          <w:szCs w:val="28"/>
        </w:rPr>
        <w:t>Springhill Primary School</w:t>
      </w:r>
    </w:p>
    <w:p w14:paraId="426F63F4" w14:textId="77777777" w:rsidR="001A26B9" w:rsidRDefault="000F6706">
      <w:pPr>
        <w:jc w:val="center"/>
        <w:rPr>
          <w:rFonts w:ascii="Arial Rounded MT Bold" w:hAnsi="Arial Rounded MT Bold"/>
          <w:sz w:val="28"/>
          <w:szCs w:val="24"/>
          <w:u w:val="single"/>
        </w:rPr>
      </w:pPr>
      <w:r>
        <w:rPr>
          <w:rFonts w:ascii="Arial Rounded MT Bold" w:hAnsi="Arial Rounded MT Bold"/>
          <w:sz w:val="28"/>
          <w:szCs w:val="24"/>
          <w:u w:val="single"/>
        </w:rPr>
        <w:t>Medicines Record</w:t>
      </w: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921"/>
        <w:gridCol w:w="5075"/>
      </w:tblGrid>
      <w:tr w:rsidR="001A26B9" w14:paraId="426F63F7" w14:textId="77777777">
        <w:tc>
          <w:tcPr>
            <w:tcW w:w="3921" w:type="dxa"/>
            <w:shd w:val="clear" w:color="auto" w:fill="FFFFFF" w:themeFill="background1"/>
          </w:tcPr>
          <w:p w14:paraId="426F63F5" w14:textId="77777777" w:rsidR="001A26B9" w:rsidRDefault="000F6706">
            <w:pPr>
              <w:spacing w:line="360" w:lineRule="auto"/>
              <w:rPr>
                <w:rFonts w:ascii="Arial Rounded MT Bold" w:hAnsi="Arial Rounded MT Bold"/>
                <w:color w:val="000000" w:themeColor="text1"/>
              </w:rPr>
            </w:pPr>
            <w:r>
              <w:rPr>
                <w:rFonts w:ascii="Arial Rounded MT Bold" w:hAnsi="Arial Rounded MT Bold"/>
                <w:color w:val="000000" w:themeColor="text1"/>
              </w:rPr>
              <w:t>Name of Child</w:t>
            </w:r>
          </w:p>
        </w:tc>
        <w:tc>
          <w:tcPr>
            <w:tcW w:w="5075" w:type="dxa"/>
            <w:shd w:val="clear" w:color="auto" w:fill="FFFFFF" w:themeFill="background1"/>
          </w:tcPr>
          <w:p w14:paraId="426F63F6" w14:textId="77777777" w:rsidR="001A26B9" w:rsidRDefault="001A26B9">
            <w:pPr>
              <w:spacing w:line="360" w:lineRule="auto"/>
              <w:jc w:val="center"/>
              <w:rPr>
                <w:rFonts w:ascii="Arial Rounded MT Bold" w:hAnsi="Arial Rounded MT Bold"/>
                <w:color w:val="000000" w:themeColor="text1"/>
              </w:rPr>
            </w:pPr>
          </w:p>
        </w:tc>
      </w:tr>
      <w:tr w:rsidR="001A26B9" w14:paraId="426F63FA" w14:textId="77777777">
        <w:tc>
          <w:tcPr>
            <w:tcW w:w="3921" w:type="dxa"/>
            <w:shd w:val="clear" w:color="auto" w:fill="FFFFFF" w:themeFill="background1"/>
          </w:tcPr>
          <w:p w14:paraId="426F63F8" w14:textId="77777777" w:rsidR="001A26B9" w:rsidRDefault="000F6706">
            <w:pPr>
              <w:spacing w:line="360" w:lineRule="auto"/>
              <w:rPr>
                <w:rFonts w:ascii="Arial Rounded MT Bold" w:hAnsi="Arial Rounded MT Bold"/>
                <w:color w:val="000000" w:themeColor="text1"/>
              </w:rPr>
            </w:pPr>
            <w:r>
              <w:rPr>
                <w:rFonts w:ascii="Arial Rounded MT Bold" w:hAnsi="Arial Rounded MT Bold"/>
                <w:color w:val="000000" w:themeColor="text1"/>
              </w:rPr>
              <w:t>Class</w:t>
            </w:r>
          </w:p>
        </w:tc>
        <w:tc>
          <w:tcPr>
            <w:tcW w:w="5075" w:type="dxa"/>
            <w:shd w:val="clear" w:color="auto" w:fill="FFFFFF" w:themeFill="background1"/>
          </w:tcPr>
          <w:p w14:paraId="426F63F9" w14:textId="77777777" w:rsidR="001A26B9" w:rsidRDefault="001A26B9">
            <w:pPr>
              <w:spacing w:line="360" w:lineRule="auto"/>
              <w:jc w:val="center"/>
              <w:rPr>
                <w:rFonts w:ascii="Arial Rounded MT Bold" w:hAnsi="Arial Rounded MT Bold"/>
                <w:color w:val="000000" w:themeColor="text1"/>
              </w:rPr>
            </w:pPr>
          </w:p>
        </w:tc>
      </w:tr>
      <w:tr w:rsidR="001A26B9" w14:paraId="426F63FD" w14:textId="77777777">
        <w:tc>
          <w:tcPr>
            <w:tcW w:w="3921" w:type="dxa"/>
            <w:shd w:val="clear" w:color="auto" w:fill="FFFFFF" w:themeFill="background1"/>
          </w:tcPr>
          <w:p w14:paraId="426F63FB" w14:textId="77777777" w:rsidR="001A26B9" w:rsidRDefault="000F6706">
            <w:pPr>
              <w:spacing w:line="360" w:lineRule="auto"/>
              <w:rPr>
                <w:rFonts w:ascii="Arial Rounded MT Bold" w:hAnsi="Arial Rounded MT Bold"/>
                <w:color w:val="000000" w:themeColor="text1"/>
              </w:rPr>
            </w:pPr>
            <w:r>
              <w:rPr>
                <w:rFonts w:ascii="Arial Rounded MT Bold" w:hAnsi="Arial Rounded MT Bold"/>
                <w:color w:val="000000" w:themeColor="text1"/>
              </w:rPr>
              <w:t>Name of medicine</w:t>
            </w:r>
          </w:p>
        </w:tc>
        <w:tc>
          <w:tcPr>
            <w:tcW w:w="5075" w:type="dxa"/>
            <w:shd w:val="clear" w:color="auto" w:fill="FFFFFF" w:themeFill="background1"/>
          </w:tcPr>
          <w:p w14:paraId="426F63FC" w14:textId="77777777" w:rsidR="001A26B9" w:rsidRDefault="001A26B9">
            <w:pPr>
              <w:spacing w:line="360" w:lineRule="auto"/>
              <w:jc w:val="center"/>
              <w:rPr>
                <w:rFonts w:ascii="Arial Rounded MT Bold" w:hAnsi="Arial Rounded MT Bold"/>
                <w:color w:val="000000" w:themeColor="text1"/>
              </w:rPr>
            </w:pPr>
          </w:p>
        </w:tc>
      </w:tr>
      <w:tr w:rsidR="001A26B9" w14:paraId="426F6400" w14:textId="77777777">
        <w:tc>
          <w:tcPr>
            <w:tcW w:w="3921" w:type="dxa"/>
            <w:shd w:val="clear" w:color="auto" w:fill="FFFFFF" w:themeFill="background1"/>
          </w:tcPr>
          <w:p w14:paraId="426F63FE" w14:textId="77777777" w:rsidR="001A26B9" w:rsidRDefault="000F6706">
            <w:pPr>
              <w:spacing w:line="360" w:lineRule="auto"/>
              <w:rPr>
                <w:rFonts w:ascii="Arial Rounded MT Bold" w:hAnsi="Arial Rounded MT Bold"/>
                <w:color w:val="000000" w:themeColor="text1"/>
              </w:rPr>
            </w:pPr>
            <w:r>
              <w:rPr>
                <w:rFonts w:ascii="Arial Rounded MT Bold" w:hAnsi="Arial Rounded MT Bold"/>
                <w:color w:val="000000" w:themeColor="text1"/>
              </w:rPr>
              <w:t>Dose and frequency</w:t>
            </w:r>
          </w:p>
        </w:tc>
        <w:tc>
          <w:tcPr>
            <w:tcW w:w="5075" w:type="dxa"/>
            <w:shd w:val="clear" w:color="auto" w:fill="FFFFFF" w:themeFill="background1"/>
          </w:tcPr>
          <w:p w14:paraId="426F63FF" w14:textId="77777777" w:rsidR="001A26B9" w:rsidRDefault="001A26B9">
            <w:pPr>
              <w:spacing w:line="360" w:lineRule="auto"/>
              <w:jc w:val="center"/>
              <w:rPr>
                <w:rFonts w:ascii="Arial Rounded MT Bold" w:hAnsi="Arial Rounded MT Bold"/>
                <w:color w:val="000000" w:themeColor="text1"/>
              </w:rPr>
            </w:pPr>
          </w:p>
        </w:tc>
      </w:tr>
      <w:tr w:rsidR="001A26B9" w14:paraId="426F6403" w14:textId="77777777">
        <w:tc>
          <w:tcPr>
            <w:tcW w:w="3921" w:type="dxa"/>
            <w:shd w:val="clear" w:color="auto" w:fill="FFFFFF" w:themeFill="background1"/>
          </w:tcPr>
          <w:p w14:paraId="426F6401" w14:textId="77777777" w:rsidR="001A26B9" w:rsidRDefault="000F6706">
            <w:pPr>
              <w:spacing w:line="360" w:lineRule="auto"/>
              <w:rPr>
                <w:rFonts w:ascii="Arial Rounded MT Bold" w:hAnsi="Arial Rounded MT Bold"/>
                <w:color w:val="000000" w:themeColor="text1"/>
              </w:rPr>
            </w:pPr>
            <w:r>
              <w:rPr>
                <w:rFonts w:ascii="Arial Rounded MT Bold" w:hAnsi="Arial Rounded MT Bold"/>
                <w:color w:val="000000" w:themeColor="text1"/>
              </w:rPr>
              <w:t>Quantity received</w:t>
            </w:r>
          </w:p>
        </w:tc>
        <w:tc>
          <w:tcPr>
            <w:tcW w:w="5075" w:type="dxa"/>
            <w:shd w:val="clear" w:color="auto" w:fill="FFFFFF" w:themeFill="background1"/>
          </w:tcPr>
          <w:p w14:paraId="426F6402" w14:textId="77777777" w:rsidR="001A26B9" w:rsidRDefault="001A26B9">
            <w:pPr>
              <w:spacing w:line="360" w:lineRule="auto"/>
              <w:rPr>
                <w:rFonts w:ascii="Arial Rounded MT Bold" w:hAnsi="Arial Rounded MT Bold"/>
                <w:color w:val="000000" w:themeColor="text1"/>
              </w:rPr>
            </w:pPr>
          </w:p>
        </w:tc>
      </w:tr>
      <w:tr w:rsidR="001A26B9" w14:paraId="426F6406" w14:textId="77777777">
        <w:tc>
          <w:tcPr>
            <w:tcW w:w="3921" w:type="dxa"/>
            <w:shd w:val="clear" w:color="auto" w:fill="FFFFFF" w:themeFill="background1"/>
          </w:tcPr>
          <w:p w14:paraId="426F6404" w14:textId="77777777" w:rsidR="001A26B9" w:rsidRDefault="000F6706">
            <w:pPr>
              <w:spacing w:line="360" w:lineRule="auto"/>
              <w:rPr>
                <w:rFonts w:ascii="Arial Rounded MT Bold" w:hAnsi="Arial Rounded MT Bold"/>
                <w:color w:val="000000" w:themeColor="text1"/>
              </w:rPr>
            </w:pPr>
            <w:r>
              <w:rPr>
                <w:rFonts w:ascii="Arial Rounded MT Bold" w:hAnsi="Arial Rounded MT Bold"/>
                <w:color w:val="000000" w:themeColor="text1"/>
              </w:rPr>
              <w:t>Date due to finish:</w:t>
            </w:r>
          </w:p>
        </w:tc>
        <w:tc>
          <w:tcPr>
            <w:tcW w:w="5075" w:type="dxa"/>
            <w:shd w:val="clear" w:color="auto" w:fill="FFFFFF" w:themeFill="background1"/>
          </w:tcPr>
          <w:p w14:paraId="426F6405" w14:textId="77777777" w:rsidR="001A26B9" w:rsidRDefault="001A26B9">
            <w:pPr>
              <w:spacing w:line="360" w:lineRule="auto"/>
              <w:jc w:val="center"/>
              <w:rPr>
                <w:rFonts w:ascii="Arial Rounded MT Bold" w:hAnsi="Arial Rounded MT Bold"/>
                <w:color w:val="000000" w:themeColor="text1"/>
              </w:rPr>
            </w:pPr>
          </w:p>
        </w:tc>
      </w:tr>
    </w:tbl>
    <w:p w14:paraId="426F6407" w14:textId="77777777" w:rsidR="001A26B9" w:rsidRDefault="001A26B9">
      <w:pPr>
        <w:rPr>
          <w:rFonts w:ascii="Arial Rounded MT Bold" w:hAnsi="Arial Rounded MT Bold"/>
        </w:rPr>
      </w:pPr>
    </w:p>
    <w:p w14:paraId="426F6408" w14:textId="77777777" w:rsidR="001A26B9" w:rsidRDefault="000F6706">
      <w:pPr>
        <w:rPr>
          <w:rFonts w:ascii="Arial Rounded MT Bold" w:hAnsi="Arial Rounded MT Bold"/>
        </w:rPr>
      </w:pPr>
      <w:r>
        <w:rPr>
          <w:rFonts w:ascii="Arial Rounded MT Bold" w:hAnsi="Arial Rounded MT Bold"/>
        </w:rPr>
        <w:t>Parent signature________________________________________________________________</w:t>
      </w:r>
    </w:p>
    <w:p w14:paraId="426F6409" w14:textId="77777777" w:rsidR="001A26B9" w:rsidRDefault="000F6706">
      <w:pPr>
        <w:rPr>
          <w:rFonts w:ascii="Arial Rounded MT Bold" w:hAnsi="Arial Rounded MT Bold"/>
        </w:rPr>
      </w:pPr>
      <w:r>
        <w:rPr>
          <w:rFonts w:ascii="Arial Rounded MT Bold" w:hAnsi="Arial Rounded MT Bold"/>
        </w:rPr>
        <w:t>Date ________________________________________________________________</w:t>
      </w:r>
    </w:p>
    <w:p w14:paraId="426F640A" w14:textId="77777777" w:rsidR="001A26B9" w:rsidRDefault="001A26B9">
      <w:pPr>
        <w:rPr>
          <w:rFonts w:ascii="Arial Rounded MT Bold" w:hAnsi="Arial Rounded MT Bold"/>
        </w:rPr>
      </w:pPr>
    </w:p>
    <w:p w14:paraId="426F640B" w14:textId="77777777" w:rsidR="001A26B9" w:rsidRDefault="000F6706">
      <w:pPr>
        <w:rPr>
          <w:rFonts w:ascii="Arial Rounded MT Bold" w:hAnsi="Arial Rounded MT Bold"/>
        </w:rPr>
      </w:pPr>
      <w:r>
        <w:rPr>
          <w:rFonts w:ascii="Arial Rounded MT Bold" w:hAnsi="Arial Rounded MT Bold"/>
        </w:rPr>
        <w:t>Staff checklist (</w:t>
      </w:r>
      <w:r>
        <w:rPr>
          <w:rFonts w:ascii="Arial Rounded MT Bold" w:hAnsi="Arial Rounded MT Bold"/>
          <w:highlight w:val="lightGray"/>
        </w:rPr>
        <w:t>to be completed by the member of staff receiving the medicine</w:t>
      </w:r>
      <w:r>
        <w:rPr>
          <w:rFonts w:ascii="Arial Rounded MT Bold" w:hAnsi="Arial Rounded MT Bold"/>
        </w:rPr>
        <w:t>)</w:t>
      </w:r>
      <w:bookmarkStart w:id="6" w:name="_GoBack"/>
      <w:bookmarkEnd w:id="6"/>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7640"/>
        <w:gridCol w:w="1356"/>
      </w:tblGrid>
      <w:tr w:rsidR="001A26B9" w14:paraId="426F640E" w14:textId="77777777">
        <w:tc>
          <w:tcPr>
            <w:tcW w:w="7640" w:type="dxa"/>
            <w:shd w:val="clear" w:color="auto" w:fill="FFFFFF" w:themeFill="background1"/>
          </w:tcPr>
          <w:p w14:paraId="426F640C" w14:textId="77777777" w:rsidR="001A26B9" w:rsidRDefault="000F6706">
            <w:pPr>
              <w:spacing w:line="360" w:lineRule="auto"/>
              <w:rPr>
                <w:rFonts w:ascii="Arial Rounded MT Bold" w:hAnsi="Arial Rounded MT Bold"/>
                <w:color w:val="000000" w:themeColor="text1"/>
              </w:rPr>
            </w:pPr>
            <w:r>
              <w:rPr>
                <w:rFonts w:ascii="Arial Rounded MT Bold" w:hAnsi="Arial Rounded MT Bold"/>
              </w:rPr>
              <w:t xml:space="preserve">Medicine is prescribed for named child and required to be given during school hours    </w:t>
            </w:r>
            <w:r>
              <w:rPr>
                <w:rFonts w:ascii="Arial Rounded MT Bold" w:hAnsi="Arial Rounded MT Bold"/>
                <w:sz w:val="20"/>
                <w:szCs w:val="20"/>
              </w:rPr>
              <w:t>(if no, meeting with Headteacher must take place prior to receiving medicine)</w:t>
            </w:r>
          </w:p>
        </w:tc>
        <w:tc>
          <w:tcPr>
            <w:tcW w:w="1356" w:type="dxa"/>
            <w:shd w:val="clear" w:color="auto" w:fill="FFFFFF" w:themeFill="background1"/>
          </w:tcPr>
          <w:p w14:paraId="426F640D" w14:textId="77777777" w:rsidR="001A26B9" w:rsidRDefault="000F6706">
            <w:pPr>
              <w:spacing w:line="360" w:lineRule="auto"/>
              <w:jc w:val="center"/>
              <w:rPr>
                <w:rFonts w:ascii="Arial Rounded MT Bold" w:hAnsi="Arial Rounded MT Bold"/>
                <w:color w:val="000000" w:themeColor="text1"/>
              </w:rPr>
            </w:pPr>
            <w:r>
              <w:rPr>
                <w:rFonts w:ascii="Arial Rounded MT Bold" w:hAnsi="Arial Rounded MT Bold"/>
              </w:rPr>
              <w:t>Y   /   N</w:t>
            </w:r>
          </w:p>
        </w:tc>
      </w:tr>
      <w:tr w:rsidR="001A26B9" w14:paraId="426F6411" w14:textId="77777777">
        <w:tc>
          <w:tcPr>
            <w:tcW w:w="7640" w:type="dxa"/>
            <w:shd w:val="clear" w:color="auto" w:fill="FFFFFF" w:themeFill="background1"/>
          </w:tcPr>
          <w:p w14:paraId="426F640F" w14:textId="77777777" w:rsidR="001A26B9" w:rsidRDefault="000F6706">
            <w:pPr>
              <w:spacing w:line="360" w:lineRule="auto"/>
              <w:rPr>
                <w:rFonts w:ascii="Arial Rounded MT Bold" w:hAnsi="Arial Rounded MT Bold"/>
                <w:color w:val="000000" w:themeColor="text1"/>
              </w:rPr>
            </w:pPr>
            <w:r>
              <w:rPr>
                <w:rFonts w:ascii="Arial Rounded MT Bold" w:hAnsi="Arial Rounded MT Bold"/>
                <w:color w:val="000000" w:themeColor="text1"/>
              </w:rPr>
              <w:t>Medicine is in original bottle (with box and information leaflet, if applicable)</w:t>
            </w:r>
          </w:p>
        </w:tc>
        <w:tc>
          <w:tcPr>
            <w:tcW w:w="1356" w:type="dxa"/>
            <w:shd w:val="clear" w:color="auto" w:fill="FFFFFF" w:themeFill="background1"/>
          </w:tcPr>
          <w:p w14:paraId="426F6410" w14:textId="77777777" w:rsidR="001A26B9" w:rsidRDefault="001A26B9">
            <w:pPr>
              <w:spacing w:line="360" w:lineRule="auto"/>
              <w:jc w:val="center"/>
              <w:rPr>
                <w:rFonts w:ascii="Arial Rounded MT Bold" w:hAnsi="Arial Rounded MT Bold"/>
                <w:color w:val="000000" w:themeColor="text1"/>
              </w:rPr>
            </w:pPr>
          </w:p>
        </w:tc>
      </w:tr>
      <w:tr w:rsidR="001A26B9" w14:paraId="426F6414" w14:textId="77777777">
        <w:tc>
          <w:tcPr>
            <w:tcW w:w="7640" w:type="dxa"/>
            <w:shd w:val="clear" w:color="auto" w:fill="FFFFFF" w:themeFill="background1"/>
          </w:tcPr>
          <w:p w14:paraId="426F6412" w14:textId="77777777" w:rsidR="001A26B9" w:rsidRDefault="000F6706">
            <w:pPr>
              <w:spacing w:line="360" w:lineRule="auto"/>
              <w:rPr>
                <w:rFonts w:ascii="Arial Rounded MT Bold" w:hAnsi="Arial Rounded MT Bold"/>
                <w:color w:val="000000" w:themeColor="text1"/>
              </w:rPr>
            </w:pPr>
            <w:r>
              <w:rPr>
                <w:rFonts w:ascii="Arial Rounded MT Bold" w:hAnsi="Arial Rounded MT Bold"/>
                <w:color w:val="000000" w:themeColor="text1"/>
              </w:rPr>
              <w:t>Expiry date of medicine is:_____________ after the finish date detailed above</w:t>
            </w:r>
          </w:p>
        </w:tc>
        <w:tc>
          <w:tcPr>
            <w:tcW w:w="1356" w:type="dxa"/>
            <w:shd w:val="clear" w:color="auto" w:fill="FFFFFF" w:themeFill="background1"/>
          </w:tcPr>
          <w:p w14:paraId="426F6413" w14:textId="77777777" w:rsidR="001A26B9" w:rsidRDefault="001A26B9">
            <w:pPr>
              <w:spacing w:line="360" w:lineRule="auto"/>
              <w:jc w:val="center"/>
              <w:rPr>
                <w:rFonts w:ascii="Arial Rounded MT Bold" w:hAnsi="Arial Rounded MT Bold"/>
                <w:color w:val="000000" w:themeColor="text1"/>
              </w:rPr>
            </w:pPr>
          </w:p>
        </w:tc>
      </w:tr>
      <w:tr w:rsidR="001A26B9" w14:paraId="426F6417" w14:textId="77777777">
        <w:tc>
          <w:tcPr>
            <w:tcW w:w="7640" w:type="dxa"/>
            <w:shd w:val="clear" w:color="auto" w:fill="FFFFFF" w:themeFill="background1"/>
          </w:tcPr>
          <w:p w14:paraId="426F6415" w14:textId="77777777" w:rsidR="001A26B9" w:rsidRDefault="000F6706">
            <w:pPr>
              <w:spacing w:line="360" w:lineRule="auto"/>
              <w:rPr>
                <w:rFonts w:ascii="Arial Rounded MT Bold" w:hAnsi="Arial Rounded MT Bold"/>
                <w:color w:val="000000" w:themeColor="text1"/>
              </w:rPr>
            </w:pPr>
            <w:r>
              <w:rPr>
                <w:rFonts w:ascii="Arial Rounded MT Bold" w:hAnsi="Arial Rounded MT Bold"/>
                <w:color w:val="000000" w:themeColor="text1"/>
              </w:rPr>
              <w:t>Medicine is clearly labelled with child’s name and photo</w:t>
            </w:r>
          </w:p>
        </w:tc>
        <w:tc>
          <w:tcPr>
            <w:tcW w:w="1356" w:type="dxa"/>
            <w:shd w:val="clear" w:color="auto" w:fill="FFFFFF" w:themeFill="background1"/>
          </w:tcPr>
          <w:p w14:paraId="426F6416" w14:textId="77777777" w:rsidR="001A26B9" w:rsidRDefault="001A26B9">
            <w:pPr>
              <w:spacing w:line="360" w:lineRule="auto"/>
              <w:jc w:val="center"/>
              <w:rPr>
                <w:rFonts w:ascii="Arial Rounded MT Bold" w:hAnsi="Arial Rounded MT Bold"/>
                <w:color w:val="000000" w:themeColor="text1"/>
              </w:rPr>
            </w:pPr>
          </w:p>
        </w:tc>
      </w:tr>
    </w:tbl>
    <w:p w14:paraId="426F6418" w14:textId="77777777" w:rsidR="001A26B9" w:rsidRDefault="001A26B9">
      <w:pPr>
        <w:rPr>
          <w:rFonts w:ascii="Arial Rounded MT Bold" w:hAnsi="Arial Rounded MT Bold"/>
        </w:rPr>
      </w:pPr>
    </w:p>
    <w:p w14:paraId="426F6419" w14:textId="77777777" w:rsidR="001A26B9" w:rsidRDefault="000F6706">
      <w:pPr>
        <w:rPr>
          <w:rFonts w:ascii="Arial Rounded MT Bold" w:hAnsi="Arial Rounded MT Bold"/>
        </w:rPr>
      </w:pPr>
      <w:r>
        <w:rPr>
          <w:rFonts w:ascii="Arial Rounded MT Bold" w:hAnsi="Arial Rounded MT Bold"/>
        </w:rPr>
        <w:t>Staff signature___________________________________________________________________</w:t>
      </w:r>
    </w:p>
    <w:p w14:paraId="426F641A" w14:textId="77777777" w:rsidR="001A26B9" w:rsidRDefault="000F6706">
      <w:pPr>
        <w:rPr>
          <w:rFonts w:ascii="Arial Rounded MT Bold" w:hAnsi="Arial Rounded MT Bold"/>
        </w:rPr>
      </w:pPr>
      <w:r>
        <w:rPr>
          <w:rFonts w:ascii="Arial Rounded MT Bold" w:hAnsi="Arial Rounded MT Bold"/>
        </w:rPr>
        <w:t>Date___________________________________________________________________</w:t>
      </w:r>
    </w:p>
    <w:p w14:paraId="426F641B" w14:textId="77777777" w:rsidR="001A26B9" w:rsidRDefault="001A26B9">
      <w:pPr>
        <w:rPr>
          <w:rFonts w:ascii="Arial Rounded MT Bold" w:hAnsi="Arial Rounded MT Bold"/>
        </w:rPr>
      </w:pPr>
    </w:p>
    <w:tbl>
      <w:tblPr>
        <w:tblStyle w:val="TableGrid"/>
        <w:tblW w:w="9322" w:type="dxa"/>
        <w:tblLook w:val="04A0" w:firstRow="1" w:lastRow="0" w:firstColumn="1" w:lastColumn="0" w:noHBand="0" w:noVBand="1"/>
      </w:tblPr>
      <w:tblGrid>
        <w:gridCol w:w="1501"/>
        <w:gridCol w:w="1208"/>
        <w:gridCol w:w="1706"/>
        <w:gridCol w:w="2445"/>
        <w:gridCol w:w="2462"/>
      </w:tblGrid>
      <w:tr w:rsidR="001A26B9" w14:paraId="426F6421" w14:textId="77777777">
        <w:tc>
          <w:tcPr>
            <w:tcW w:w="1501" w:type="dxa"/>
          </w:tcPr>
          <w:p w14:paraId="426F641C" w14:textId="77777777" w:rsidR="001A26B9" w:rsidRDefault="000F6706">
            <w:pPr>
              <w:spacing w:line="480" w:lineRule="auto"/>
              <w:rPr>
                <w:rFonts w:ascii="Arial Rounded MT Bold" w:hAnsi="Arial Rounded MT Bold"/>
                <w:b/>
              </w:rPr>
            </w:pPr>
            <w:r>
              <w:rPr>
                <w:rFonts w:ascii="Arial Rounded MT Bold" w:hAnsi="Arial Rounded MT Bold"/>
                <w:b/>
              </w:rPr>
              <w:t>Date</w:t>
            </w:r>
          </w:p>
        </w:tc>
        <w:tc>
          <w:tcPr>
            <w:tcW w:w="1208" w:type="dxa"/>
          </w:tcPr>
          <w:p w14:paraId="426F641D" w14:textId="77777777" w:rsidR="001A26B9" w:rsidRDefault="000F6706">
            <w:pPr>
              <w:spacing w:line="480" w:lineRule="auto"/>
              <w:rPr>
                <w:rFonts w:ascii="Arial Rounded MT Bold" w:hAnsi="Arial Rounded MT Bold"/>
                <w:b/>
              </w:rPr>
            </w:pPr>
            <w:r>
              <w:rPr>
                <w:rFonts w:ascii="Arial Rounded MT Bold" w:hAnsi="Arial Rounded MT Bold"/>
                <w:b/>
              </w:rPr>
              <w:t>Time</w:t>
            </w:r>
          </w:p>
        </w:tc>
        <w:tc>
          <w:tcPr>
            <w:tcW w:w="1706" w:type="dxa"/>
          </w:tcPr>
          <w:p w14:paraId="426F641E" w14:textId="77777777" w:rsidR="001A26B9" w:rsidRDefault="000F6706">
            <w:pPr>
              <w:spacing w:line="480" w:lineRule="auto"/>
              <w:rPr>
                <w:rFonts w:ascii="Arial Rounded MT Bold" w:hAnsi="Arial Rounded MT Bold"/>
                <w:b/>
              </w:rPr>
            </w:pPr>
            <w:r>
              <w:rPr>
                <w:rFonts w:ascii="Arial Rounded MT Bold" w:hAnsi="Arial Rounded MT Bold"/>
                <w:b/>
              </w:rPr>
              <w:t>Dose</w:t>
            </w:r>
          </w:p>
        </w:tc>
        <w:tc>
          <w:tcPr>
            <w:tcW w:w="2445" w:type="dxa"/>
          </w:tcPr>
          <w:p w14:paraId="426F641F" w14:textId="77777777" w:rsidR="001A26B9" w:rsidRDefault="000F6706">
            <w:pPr>
              <w:spacing w:line="480" w:lineRule="auto"/>
              <w:rPr>
                <w:rFonts w:ascii="Arial Rounded MT Bold" w:hAnsi="Arial Rounded MT Bold"/>
                <w:b/>
              </w:rPr>
            </w:pPr>
            <w:r>
              <w:rPr>
                <w:rFonts w:ascii="Arial Rounded MT Bold" w:hAnsi="Arial Rounded MT Bold"/>
                <w:b/>
              </w:rPr>
              <w:t>Staff sign</w:t>
            </w:r>
          </w:p>
        </w:tc>
        <w:tc>
          <w:tcPr>
            <w:tcW w:w="2462" w:type="dxa"/>
          </w:tcPr>
          <w:p w14:paraId="426F6420" w14:textId="77777777" w:rsidR="001A26B9" w:rsidRDefault="000F6706">
            <w:pPr>
              <w:spacing w:line="480" w:lineRule="auto"/>
              <w:rPr>
                <w:rFonts w:ascii="Arial Rounded MT Bold" w:hAnsi="Arial Rounded MT Bold"/>
                <w:b/>
              </w:rPr>
            </w:pPr>
            <w:r>
              <w:rPr>
                <w:rFonts w:ascii="Arial Rounded MT Bold" w:hAnsi="Arial Rounded MT Bold"/>
                <w:b/>
              </w:rPr>
              <w:t>Witnessed by</w:t>
            </w:r>
          </w:p>
        </w:tc>
      </w:tr>
      <w:tr w:rsidR="001A26B9" w14:paraId="426F6427" w14:textId="77777777">
        <w:tc>
          <w:tcPr>
            <w:tcW w:w="1501" w:type="dxa"/>
          </w:tcPr>
          <w:p w14:paraId="426F6422" w14:textId="77777777" w:rsidR="001A26B9" w:rsidRDefault="001A26B9">
            <w:pPr>
              <w:spacing w:line="480" w:lineRule="auto"/>
              <w:rPr>
                <w:rFonts w:ascii="Arial Rounded MT Bold" w:hAnsi="Arial Rounded MT Bold"/>
                <w:b/>
              </w:rPr>
            </w:pPr>
          </w:p>
        </w:tc>
        <w:tc>
          <w:tcPr>
            <w:tcW w:w="1208" w:type="dxa"/>
          </w:tcPr>
          <w:p w14:paraId="426F6423" w14:textId="77777777" w:rsidR="001A26B9" w:rsidRDefault="001A26B9">
            <w:pPr>
              <w:spacing w:line="480" w:lineRule="auto"/>
              <w:rPr>
                <w:rFonts w:ascii="Arial Rounded MT Bold" w:hAnsi="Arial Rounded MT Bold"/>
              </w:rPr>
            </w:pPr>
          </w:p>
        </w:tc>
        <w:tc>
          <w:tcPr>
            <w:tcW w:w="1706" w:type="dxa"/>
          </w:tcPr>
          <w:p w14:paraId="426F6424" w14:textId="77777777" w:rsidR="001A26B9" w:rsidRDefault="001A26B9">
            <w:pPr>
              <w:spacing w:line="480" w:lineRule="auto"/>
              <w:rPr>
                <w:rFonts w:ascii="Arial Rounded MT Bold" w:hAnsi="Arial Rounded MT Bold"/>
              </w:rPr>
            </w:pPr>
          </w:p>
        </w:tc>
        <w:tc>
          <w:tcPr>
            <w:tcW w:w="2445" w:type="dxa"/>
          </w:tcPr>
          <w:p w14:paraId="426F6425" w14:textId="77777777" w:rsidR="001A26B9" w:rsidRDefault="001A26B9">
            <w:pPr>
              <w:spacing w:line="480" w:lineRule="auto"/>
              <w:rPr>
                <w:rFonts w:ascii="Arial Rounded MT Bold" w:hAnsi="Arial Rounded MT Bold"/>
              </w:rPr>
            </w:pPr>
          </w:p>
        </w:tc>
        <w:tc>
          <w:tcPr>
            <w:tcW w:w="2462" w:type="dxa"/>
          </w:tcPr>
          <w:p w14:paraId="426F6426" w14:textId="77777777" w:rsidR="001A26B9" w:rsidRDefault="001A26B9">
            <w:pPr>
              <w:spacing w:line="480" w:lineRule="auto"/>
              <w:rPr>
                <w:rFonts w:ascii="Arial Rounded MT Bold" w:hAnsi="Arial Rounded MT Bold"/>
              </w:rPr>
            </w:pPr>
          </w:p>
        </w:tc>
      </w:tr>
      <w:tr w:rsidR="001A26B9" w14:paraId="426F642D" w14:textId="77777777">
        <w:tc>
          <w:tcPr>
            <w:tcW w:w="1501" w:type="dxa"/>
          </w:tcPr>
          <w:p w14:paraId="426F6428" w14:textId="77777777" w:rsidR="001A26B9" w:rsidRDefault="001A26B9">
            <w:pPr>
              <w:spacing w:line="480" w:lineRule="auto"/>
              <w:rPr>
                <w:rFonts w:ascii="Arial Rounded MT Bold" w:hAnsi="Arial Rounded MT Bold"/>
                <w:b/>
              </w:rPr>
            </w:pPr>
          </w:p>
        </w:tc>
        <w:tc>
          <w:tcPr>
            <w:tcW w:w="1208" w:type="dxa"/>
          </w:tcPr>
          <w:p w14:paraId="426F6429" w14:textId="77777777" w:rsidR="001A26B9" w:rsidRDefault="001A26B9">
            <w:pPr>
              <w:spacing w:line="480" w:lineRule="auto"/>
              <w:rPr>
                <w:rFonts w:ascii="Arial Rounded MT Bold" w:hAnsi="Arial Rounded MT Bold"/>
                <w:b/>
              </w:rPr>
            </w:pPr>
          </w:p>
        </w:tc>
        <w:tc>
          <w:tcPr>
            <w:tcW w:w="1706" w:type="dxa"/>
          </w:tcPr>
          <w:p w14:paraId="426F642A" w14:textId="77777777" w:rsidR="001A26B9" w:rsidRDefault="001A26B9">
            <w:pPr>
              <w:spacing w:line="480" w:lineRule="auto"/>
              <w:rPr>
                <w:rFonts w:ascii="Arial Rounded MT Bold" w:hAnsi="Arial Rounded MT Bold"/>
                <w:b/>
              </w:rPr>
            </w:pPr>
          </w:p>
        </w:tc>
        <w:tc>
          <w:tcPr>
            <w:tcW w:w="2445" w:type="dxa"/>
          </w:tcPr>
          <w:p w14:paraId="426F642B" w14:textId="77777777" w:rsidR="001A26B9" w:rsidRDefault="001A26B9">
            <w:pPr>
              <w:spacing w:line="480" w:lineRule="auto"/>
              <w:rPr>
                <w:rFonts w:ascii="Arial Rounded MT Bold" w:hAnsi="Arial Rounded MT Bold"/>
                <w:b/>
              </w:rPr>
            </w:pPr>
          </w:p>
        </w:tc>
        <w:tc>
          <w:tcPr>
            <w:tcW w:w="2462" w:type="dxa"/>
          </w:tcPr>
          <w:p w14:paraId="426F642C" w14:textId="77777777" w:rsidR="001A26B9" w:rsidRDefault="001A26B9">
            <w:pPr>
              <w:spacing w:line="480" w:lineRule="auto"/>
              <w:rPr>
                <w:rFonts w:ascii="Arial Rounded MT Bold" w:hAnsi="Arial Rounded MT Bold"/>
                <w:b/>
              </w:rPr>
            </w:pPr>
          </w:p>
        </w:tc>
      </w:tr>
    </w:tbl>
    <w:p w14:paraId="426F642E" w14:textId="77777777" w:rsidR="001A26B9" w:rsidRDefault="001A26B9">
      <w:pPr>
        <w:spacing w:line="480" w:lineRule="auto"/>
        <w:rPr>
          <w:rFonts w:ascii="Arial Rounded MT Bold" w:hAnsi="Arial Rounded MT Bold"/>
          <w:sz w:val="16"/>
          <w:szCs w:val="16"/>
        </w:rPr>
      </w:pPr>
    </w:p>
    <w:p w14:paraId="426F642F" w14:textId="77777777" w:rsidR="001A26B9" w:rsidRDefault="001A26B9">
      <w:pPr>
        <w:rPr>
          <w:rFonts w:ascii="Arial Rounded MT Bold" w:hAnsi="Arial Rounded MT Bold"/>
          <w:sz w:val="16"/>
          <w:szCs w:val="16"/>
        </w:rPr>
      </w:pPr>
    </w:p>
    <w:sectPr w:rsidR="001A26B9">
      <w:headerReference w:type="default" r:id="rId12"/>
      <w:footerReference w:type="default" r:id="rId13"/>
      <w:pgSz w:w="11906" w:h="16838" w:code="9"/>
      <w:pgMar w:top="1134" w:right="1134" w:bottom="1134" w:left="1134" w:header="567" w:footer="567" w:gutter="0"/>
      <w:pgBorders w:display="firstPage"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784CD2" w14:textId="77777777" w:rsidR="00477FB5" w:rsidRDefault="00477FB5">
      <w:pPr>
        <w:spacing w:after="0" w:line="240" w:lineRule="auto"/>
      </w:pPr>
      <w:r>
        <w:separator/>
      </w:r>
    </w:p>
  </w:endnote>
  <w:endnote w:type="continuationSeparator" w:id="0">
    <w:p w14:paraId="3FE402C5" w14:textId="77777777" w:rsidR="00477FB5" w:rsidRDefault="00477F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Script">
    <w:panose1 w:val="030B0504020000000003"/>
    <w:charset w:val="00"/>
    <w:family w:val="script"/>
    <w:pitch w:val="variable"/>
    <w:sig w:usb0="0000028F" w:usb1="00000000"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0147100"/>
      <w:docPartObj>
        <w:docPartGallery w:val="Page Numbers (Bottom of Page)"/>
        <w:docPartUnique/>
      </w:docPartObj>
    </w:sdtPr>
    <w:sdtEndPr>
      <w:rPr>
        <w:noProof/>
      </w:rPr>
    </w:sdtEndPr>
    <w:sdtContent>
      <w:p w14:paraId="426F6439" w14:textId="149F0E75" w:rsidR="001A26B9" w:rsidRDefault="000F6706">
        <w:pPr>
          <w:pStyle w:val="Footer"/>
          <w:jc w:val="right"/>
        </w:pPr>
        <w:r>
          <w:fldChar w:fldCharType="begin"/>
        </w:r>
        <w:r>
          <w:instrText xml:space="preserve"> PAGE   \* MERGEFORMAT </w:instrText>
        </w:r>
        <w:r>
          <w:fldChar w:fldCharType="separate"/>
        </w:r>
        <w:r w:rsidR="003406BA">
          <w:rPr>
            <w:noProof/>
          </w:rPr>
          <w:t>6</w:t>
        </w:r>
        <w:r>
          <w:rPr>
            <w:noProof/>
          </w:rPr>
          <w:fldChar w:fldCharType="end"/>
        </w:r>
      </w:p>
    </w:sdtContent>
  </w:sdt>
  <w:p w14:paraId="426F643A" w14:textId="77777777" w:rsidR="001A26B9" w:rsidRDefault="001A26B9">
    <w:pPr>
      <w:pStyle w:val="Footer"/>
      <w:jc w:val="center"/>
      <w:rPr>
        <w:rFonts w:ascii="Arial" w:hAnsi="Arial"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71AA74" w14:textId="77777777" w:rsidR="00477FB5" w:rsidRDefault="00477FB5">
      <w:pPr>
        <w:spacing w:after="0" w:line="240" w:lineRule="auto"/>
      </w:pPr>
      <w:r>
        <w:separator/>
      </w:r>
    </w:p>
  </w:footnote>
  <w:footnote w:type="continuationSeparator" w:id="0">
    <w:p w14:paraId="73DE55C9" w14:textId="77777777" w:rsidR="00477FB5" w:rsidRDefault="00477F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6F6438" w14:textId="77777777" w:rsidR="001A26B9" w:rsidRDefault="000F6706">
    <w:pPr>
      <w:pStyle w:val="Header"/>
      <w:rPr>
        <w:szCs w:val="20"/>
      </w:rPr>
    </w:pPr>
    <w:r>
      <w:rPr>
        <w:noProof/>
        <w:szCs w:val="20"/>
        <w:lang w:eastAsia="en-GB"/>
      </w:rPr>
      <mc:AlternateContent>
        <mc:Choice Requires="wps">
          <w:drawing>
            <wp:anchor distT="0" distB="0" distL="114300" distR="114300" simplePos="0" relativeHeight="251658240" behindDoc="0" locked="0" layoutInCell="1" allowOverlap="1" wp14:anchorId="426F643B" wp14:editId="426F643C">
              <wp:simplePos x="0" y="0"/>
              <wp:positionH relativeFrom="column">
                <wp:posOffset>1912620</wp:posOffset>
              </wp:positionH>
              <wp:positionV relativeFrom="paragraph">
                <wp:posOffset>-279400</wp:posOffset>
              </wp:positionV>
              <wp:extent cx="2444115" cy="57721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4115" cy="577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6F643E" w14:textId="77777777" w:rsidR="001A26B9" w:rsidRDefault="001A26B9">
                          <w:pPr>
                            <w:jc w:val="center"/>
                            <w:rPr>
                              <w:sz w:val="24"/>
                              <w:szCs w:val="24"/>
                            </w:rPr>
                          </w:pP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26F643B" id="_x0000_t202" coordsize="21600,21600" o:spt="202" path="m,l,21600r21600,l21600,xe">
              <v:stroke joinstyle="miter"/>
              <v:path gradientshapeok="t" o:connecttype="rect"/>
            </v:shapetype>
            <v:shape id="_x0000_s1027" type="#_x0000_t202" style="position:absolute;margin-left:150.6pt;margin-top:-22pt;width:192.45pt;height:45.45pt;z-index:251658240;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" filled="f" stroked="f">
              <v:textbox style="mso-fit-shape-to-text:t">
                <w:txbxContent>
                  <w:p w14:paraId="426F643E" w14:textId="77777777" w:rsidR="001A26B9" w:rsidRDefault="001A26B9">
                    <w:pPr>
                      <w:jc w:val="center"/>
                      <w:rPr>
                        <w:sz w:val="24"/>
                        <w:szCs w:val="24"/>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CC50F5"/>
    <w:multiLevelType w:val="hybridMultilevel"/>
    <w:tmpl w:val="FA4E3F6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0B55E64"/>
    <w:multiLevelType w:val="hybridMultilevel"/>
    <w:tmpl w:val="FE6067C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44BC17C4"/>
    <w:multiLevelType w:val="hybridMultilevel"/>
    <w:tmpl w:val="F2EA87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FC00130"/>
    <w:multiLevelType w:val="hybridMultilevel"/>
    <w:tmpl w:val="584E0512"/>
    <w:lvl w:ilvl="0" w:tplc="FE72F67C">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FE72F67C">
      <w:start w:val="1"/>
      <w:numFmt w:val="bullet"/>
      <w:lvlText w:val=""/>
      <w:lvlJc w:val="left"/>
      <w:pPr>
        <w:tabs>
          <w:tab w:val="num" w:pos="2160"/>
        </w:tabs>
        <w:ind w:left="2160" w:hanging="360"/>
      </w:pPr>
      <w:rPr>
        <w:rFonts w:ascii="Symbol" w:hAnsi="Symbol"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69074E4"/>
    <w:multiLevelType w:val="hybridMultilevel"/>
    <w:tmpl w:val="30CEDAF2"/>
    <w:lvl w:ilvl="0" w:tplc="FE72F67C">
      <w:start w:val="1"/>
      <w:numFmt w:val="bullet"/>
      <w:lvlText w:val=""/>
      <w:lvlJc w:val="left"/>
      <w:pPr>
        <w:tabs>
          <w:tab w:val="num" w:pos="720"/>
        </w:tabs>
        <w:ind w:left="720" w:hanging="360"/>
      </w:pPr>
      <w:rPr>
        <w:rFonts w:ascii="Symbol" w:hAnsi="Symbol" w:hint="default"/>
      </w:rPr>
    </w:lvl>
    <w:lvl w:ilvl="1" w:tplc="2EFC078C">
      <w:start w:val="1"/>
      <w:numFmt w:val="bullet"/>
      <w:lvlText w:val="­"/>
      <w:lvlJc w:val="left"/>
      <w:pPr>
        <w:tabs>
          <w:tab w:val="num" w:pos="1440"/>
        </w:tabs>
        <w:ind w:left="1440" w:hanging="360"/>
      </w:pPr>
      <w:rPr>
        <w:rFonts w:ascii="Courier New" w:hAnsi="Courier New" w:hint="default"/>
      </w:rPr>
    </w:lvl>
    <w:lvl w:ilvl="2" w:tplc="FE72F67C">
      <w:start w:val="1"/>
      <w:numFmt w:val="bullet"/>
      <w:lvlText w:val=""/>
      <w:lvlJc w:val="left"/>
      <w:pPr>
        <w:tabs>
          <w:tab w:val="num" w:pos="2160"/>
        </w:tabs>
        <w:ind w:left="2160" w:hanging="360"/>
      </w:pPr>
      <w:rPr>
        <w:rFonts w:ascii="Symbol" w:hAnsi="Symbol"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1B041AB"/>
    <w:multiLevelType w:val="hybridMultilevel"/>
    <w:tmpl w:val="140C7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26B9"/>
    <w:rsid w:val="000F6706"/>
    <w:rsid w:val="00185D3A"/>
    <w:rsid w:val="001A26B9"/>
    <w:rsid w:val="001E5DCF"/>
    <w:rsid w:val="002945EC"/>
    <w:rsid w:val="002A684D"/>
    <w:rsid w:val="003406BA"/>
    <w:rsid w:val="003D2B10"/>
    <w:rsid w:val="00446085"/>
    <w:rsid w:val="0045597B"/>
    <w:rsid w:val="00477FB5"/>
    <w:rsid w:val="004A30F6"/>
    <w:rsid w:val="004C752D"/>
    <w:rsid w:val="0081124C"/>
    <w:rsid w:val="00B041E3"/>
    <w:rsid w:val="00C83BF7"/>
    <w:rsid w:val="00CE55AE"/>
    <w:rsid w:val="00CF07DF"/>
    <w:rsid w:val="00F04C32"/>
    <w:rsid w:val="00F55256"/>
    <w:rsid w:val="00FA6C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6F635A"/>
  <w15:docId w15:val="{BF319F1F-6FC7-4D39-95B0-9D1D3B497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NoSpacing">
    <w:name w:val="No Spacing"/>
    <w:link w:val="NoSpacingChar"/>
    <w:qFormat/>
    <w:pPr>
      <w:spacing w:after="0" w:line="240" w:lineRule="auto"/>
    </w:pPr>
  </w:style>
  <w:style w:type="character" w:customStyle="1" w:styleId="NoSpacingChar">
    <w:name w:val="No Spacing Char"/>
    <w:basedOn w:val="DefaultParagraphFont"/>
    <w:link w:val="NoSpacing"/>
  </w:style>
  <w:style w:type="paragraph" w:styleId="Title">
    <w:name w:val="Title"/>
    <w:basedOn w:val="Normal"/>
    <w:next w:val="Normal"/>
    <w:link w:val="TitleChar"/>
    <w:qFormat/>
    <w:pPr>
      <w:spacing w:before="720" w:line="260" w:lineRule="exact"/>
    </w:pPr>
    <w:rPr>
      <w:rFonts w:ascii="Calibri" w:eastAsia="Times New Roman" w:hAnsi="Calibri" w:cs="Times New Roman"/>
      <w:caps/>
      <w:color w:val="4F81BD"/>
      <w:spacing w:val="10"/>
      <w:kern w:val="28"/>
      <w:sz w:val="52"/>
      <w:szCs w:val="52"/>
      <w:lang w:bidi="en-US"/>
    </w:rPr>
  </w:style>
  <w:style w:type="character" w:customStyle="1" w:styleId="TitleChar">
    <w:name w:val="Title Char"/>
    <w:basedOn w:val="DefaultParagraphFont"/>
    <w:link w:val="Title"/>
    <w:rPr>
      <w:rFonts w:ascii="Calibri" w:eastAsia="Times New Roman" w:hAnsi="Calibri" w:cs="Times New Roman"/>
      <w:caps/>
      <w:color w:val="4F81BD"/>
      <w:spacing w:val="10"/>
      <w:kern w:val="28"/>
      <w:sz w:val="52"/>
      <w:szCs w:val="52"/>
      <w:lang w:bidi="en-US"/>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Pr>
      <w:b/>
      <w:bCs/>
    </w:rPr>
  </w:style>
  <w:style w:type="character" w:styleId="Hyperlink">
    <w:name w:val="Hyperlink"/>
    <w:basedOn w:val="DefaultParagraphFont"/>
    <w:uiPriority w:val="99"/>
    <w:semiHidden/>
    <w:unhideWhenUse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773296">
      <w:bodyDiv w:val="1"/>
      <w:marLeft w:val="0"/>
      <w:marRight w:val="0"/>
      <w:marTop w:val="0"/>
      <w:marBottom w:val="0"/>
      <w:divBdr>
        <w:top w:val="none" w:sz="0" w:space="0" w:color="auto"/>
        <w:left w:val="none" w:sz="0" w:space="0" w:color="auto"/>
        <w:bottom w:val="none" w:sz="0" w:space="0" w:color="auto"/>
        <w:right w:val="none" w:sz="0" w:space="0" w:color="auto"/>
      </w:divBdr>
    </w:div>
    <w:div w:id="1405487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15deede-c658-4486-8829-30eddce09c5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6F0556DE55C9B46B76AA14E8B02BB19" ma:contentTypeVersion="19" ma:contentTypeDescription="Create a new document." ma:contentTypeScope="" ma:versionID="33358a3dc3eaee339e285b26cf88b39b">
  <xsd:schema xmlns:xsd="http://www.w3.org/2001/XMLSchema" xmlns:xs="http://www.w3.org/2001/XMLSchema" xmlns:p="http://schemas.microsoft.com/office/2006/metadata/properties" xmlns:ns3="c15deede-c658-4486-8829-30eddce09c55" xmlns:ns4="06b36343-3ba4-4945-a9b2-bfba7008e758" targetNamespace="http://schemas.microsoft.com/office/2006/metadata/properties" ma:root="true" ma:fieldsID="5705595033d3bc57c03d9bdcbb0927f2" ns3:_="" ns4:_="">
    <xsd:import namespace="c15deede-c658-4486-8829-30eddce09c55"/>
    <xsd:import namespace="06b36343-3ba4-4945-a9b2-bfba7008e75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_activity" minOccurs="0"/>
                <xsd:element ref="ns3:MediaServiceDateTaken" minOccurs="0"/>
                <xsd:element ref="ns3:MediaServiceAutoTags" minOccurs="0"/>
                <xsd:element ref="ns3:MediaLengthInSeconds" minOccurs="0"/>
                <xsd:element ref="ns3:MediaServiceOCR" minOccurs="0"/>
                <xsd:element ref="ns3:MediaServiceGenerationTime" minOccurs="0"/>
                <xsd:element ref="ns3:MediaServiceEventHashCode" minOccurs="0"/>
                <xsd:element ref="ns3:MediaServiceObjectDetectorVersions" minOccurs="0"/>
                <xsd:element ref="ns3:MediaServiceSearchProperties" minOccurs="0"/>
                <xsd:element ref="ns3:MediaServiceSystemTag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5deede-c658-4486-8829-30eddce09c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6b36343-3ba4-4945-a9b2-bfba7008e75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07777D-BB48-419F-B960-DD9D78249991}">
  <ds:schemaRefs>
    <ds:schemaRef ds:uri="http://schemas.microsoft.com/office/infopath/2007/PartnerControls"/>
    <ds:schemaRef ds:uri="http://purl.org/dc/terms/"/>
    <ds:schemaRef ds:uri="http://schemas.microsoft.com/office/2006/metadata/properties"/>
    <ds:schemaRef ds:uri="http://schemas.microsoft.com/office/2006/documentManagement/types"/>
    <ds:schemaRef ds:uri="http://schemas.openxmlformats.org/package/2006/metadata/core-properties"/>
    <ds:schemaRef ds:uri="http://purl.org/dc/elements/1.1/"/>
    <ds:schemaRef ds:uri="06b36343-3ba4-4945-a9b2-bfba7008e758"/>
    <ds:schemaRef ds:uri="c15deede-c658-4486-8829-30eddce09c55"/>
    <ds:schemaRef ds:uri="http://www.w3.org/XML/1998/namespace"/>
    <ds:schemaRef ds:uri="http://purl.org/dc/dcmitype/"/>
  </ds:schemaRefs>
</ds:datastoreItem>
</file>

<file path=customXml/itemProps2.xml><?xml version="1.0" encoding="utf-8"?>
<ds:datastoreItem xmlns:ds="http://schemas.openxmlformats.org/officeDocument/2006/customXml" ds:itemID="{CC6F13FB-0F6A-485B-86B9-F754DD87DC2F}">
  <ds:schemaRefs>
    <ds:schemaRef ds:uri="http://schemas.microsoft.com/sharepoint/v3/contenttype/forms"/>
  </ds:schemaRefs>
</ds:datastoreItem>
</file>

<file path=customXml/itemProps3.xml><?xml version="1.0" encoding="utf-8"?>
<ds:datastoreItem xmlns:ds="http://schemas.openxmlformats.org/officeDocument/2006/customXml" ds:itemID="{1CACFA82-09A8-4590-B2FE-F555E1F2D5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5deede-c658-4486-8829-30eddce09c55"/>
    <ds:schemaRef ds:uri="06b36343-3ba4-4945-a9b2-bfba7008e7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2A84715-869F-4A88-B6D5-4F25525D88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1597</Words>
  <Characters>9104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The Headteacher</dc:creator>
  <cp:lastModifiedBy>Mrs R. Ashworth</cp:lastModifiedBy>
  <cp:revision>2</cp:revision>
  <cp:lastPrinted>2024-05-02T08:55:00Z</cp:lastPrinted>
  <dcterms:created xsi:type="dcterms:W3CDTF">2026-07-06T13:05:00Z</dcterms:created>
  <dcterms:modified xsi:type="dcterms:W3CDTF">2026-07-06T13:05:00Z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0x01010046F0556DE55C9B46B76AA14E8B02BB19</vt:lpwstr>
  </property>
  <property fmtid="{D5CDD505-2E9C-101B-9397-08002B2CF9AE}" pid="3" name="MediaServiceImageTags">
    <vt:lpwstr/>
  </property>
</Properties>
</file>